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1B" w:rsidRPr="004C39F4" w:rsidRDefault="005E3F1B" w:rsidP="005E3F1B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F1B" w:rsidRPr="004C39F4" w:rsidRDefault="005E3F1B" w:rsidP="005E3F1B">
      <w:pPr>
        <w:jc w:val="center"/>
        <w:rPr>
          <w:sz w:val="28"/>
          <w:szCs w:val="28"/>
        </w:rPr>
      </w:pPr>
    </w:p>
    <w:p w:rsidR="005E3F1B" w:rsidRPr="004C39F4" w:rsidRDefault="005E3F1B" w:rsidP="005E3F1B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5E3F1B" w:rsidRPr="004C39F4" w:rsidRDefault="005E3F1B" w:rsidP="005E3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ВІСІМНАДЦЯТА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 xml:space="preserve">Р І Ш Е Н </w:t>
      </w:r>
      <w:proofErr w:type="spellStart"/>
      <w:r w:rsidRPr="004C39F4">
        <w:rPr>
          <w:b/>
          <w:sz w:val="28"/>
          <w:szCs w:val="28"/>
        </w:rPr>
        <w:t>Н</w:t>
      </w:r>
      <w:proofErr w:type="spellEnd"/>
      <w:r w:rsidRPr="004C39F4">
        <w:rPr>
          <w:b/>
          <w:sz w:val="28"/>
          <w:szCs w:val="28"/>
        </w:rPr>
        <w:t xml:space="preserve"> Я</w:t>
      </w:r>
    </w:p>
    <w:p w:rsidR="005E3F1B" w:rsidRPr="004C39F4" w:rsidRDefault="005E3F1B" w:rsidP="005E3F1B">
      <w:pPr>
        <w:jc w:val="center"/>
        <w:rPr>
          <w:b/>
          <w:sz w:val="28"/>
          <w:szCs w:val="28"/>
        </w:rPr>
      </w:pPr>
    </w:p>
    <w:p w:rsidR="005E3F1B" w:rsidRPr="004C39F4" w:rsidRDefault="00A81376" w:rsidP="005E3F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« 16 </w:t>
      </w:r>
      <w:r w:rsidR="005E3F1B">
        <w:rPr>
          <w:b/>
          <w:sz w:val="28"/>
          <w:szCs w:val="28"/>
        </w:rPr>
        <w:t xml:space="preserve"> »</w:t>
      </w:r>
      <w:r>
        <w:rPr>
          <w:b/>
          <w:sz w:val="28"/>
          <w:szCs w:val="28"/>
        </w:rPr>
        <w:t xml:space="preserve">  липня  </w:t>
      </w:r>
      <w:r w:rsidR="005E3F1B">
        <w:rPr>
          <w:b/>
          <w:sz w:val="28"/>
          <w:szCs w:val="28"/>
        </w:rPr>
        <w:t xml:space="preserve"> 2025 року                  </w:t>
      </w:r>
      <w:r w:rsidR="005E3F1B" w:rsidRPr="004C39F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№  159</w:t>
      </w:r>
    </w:p>
    <w:p w:rsidR="005E3F1B" w:rsidRDefault="005E3F1B" w:rsidP="005E3F1B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5E3F1B" w:rsidRDefault="005E3F1B" w:rsidP="005E3F1B"/>
    <w:p w:rsidR="005E3F1B" w:rsidRPr="002E30D2" w:rsidRDefault="005E3F1B" w:rsidP="005E3F1B">
      <w:pPr>
        <w:rPr>
          <w:b/>
          <w:sz w:val="28"/>
          <w:szCs w:val="28"/>
        </w:rPr>
      </w:pPr>
      <w:r w:rsidRPr="002E30D2">
        <w:rPr>
          <w:b/>
          <w:sz w:val="28"/>
          <w:szCs w:val="28"/>
        </w:rPr>
        <w:t xml:space="preserve">Про дострокове припинення повноважень </w:t>
      </w:r>
    </w:p>
    <w:p w:rsidR="005E3F1B" w:rsidRDefault="005E3F1B" w:rsidP="005E3F1B">
      <w:pPr>
        <w:rPr>
          <w:b/>
          <w:sz w:val="28"/>
          <w:szCs w:val="28"/>
        </w:rPr>
      </w:pPr>
      <w:r w:rsidRPr="002E30D2">
        <w:rPr>
          <w:b/>
          <w:sz w:val="28"/>
          <w:szCs w:val="28"/>
        </w:rPr>
        <w:t xml:space="preserve">депутата районної ради </w:t>
      </w:r>
      <w:r>
        <w:rPr>
          <w:b/>
          <w:sz w:val="28"/>
          <w:szCs w:val="28"/>
        </w:rPr>
        <w:t>Похила Л.С.</w:t>
      </w:r>
    </w:p>
    <w:p w:rsidR="005E3F1B" w:rsidRPr="002E30D2" w:rsidRDefault="005E3F1B" w:rsidP="005E3F1B">
      <w:pPr>
        <w:rPr>
          <w:b/>
          <w:sz w:val="28"/>
          <w:szCs w:val="28"/>
        </w:rPr>
      </w:pPr>
    </w:p>
    <w:p w:rsidR="005E3F1B" w:rsidRPr="002E30D2" w:rsidRDefault="005E3F1B" w:rsidP="005E3F1B">
      <w:pPr>
        <w:ind w:firstLine="708"/>
        <w:rPr>
          <w:sz w:val="28"/>
          <w:szCs w:val="28"/>
        </w:rPr>
      </w:pPr>
    </w:p>
    <w:p w:rsidR="005E3F1B" w:rsidRDefault="005E3F1B" w:rsidP="005E3F1B">
      <w:pPr>
        <w:ind w:firstLine="709"/>
        <w:jc w:val="both"/>
        <w:rPr>
          <w:sz w:val="28"/>
          <w:szCs w:val="28"/>
        </w:rPr>
      </w:pPr>
      <w:r w:rsidRPr="002E30D2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43,</w:t>
      </w:r>
      <w:r w:rsidRPr="002E30D2">
        <w:rPr>
          <w:sz w:val="28"/>
          <w:szCs w:val="28"/>
        </w:rPr>
        <w:t xml:space="preserve"> частиною 1 статті 49 Закону України «Про місцеве самоврядування в Україні», на підставі пункту 2 частини 2 статті 5 Закону України «Про статус депутатів місцевих рад», </w:t>
      </w:r>
      <w:r>
        <w:rPr>
          <w:sz w:val="28"/>
          <w:szCs w:val="28"/>
        </w:rPr>
        <w:t>враховуючи заяву депутата районної ради Похила Л.С. про складання ним депутатських повноважень, районна рада</w:t>
      </w:r>
      <w:r w:rsidRPr="00713F7C">
        <w:rPr>
          <w:sz w:val="28"/>
          <w:szCs w:val="28"/>
        </w:rPr>
        <w:t xml:space="preserve"> </w:t>
      </w:r>
    </w:p>
    <w:p w:rsidR="005E3F1B" w:rsidRDefault="005E3F1B" w:rsidP="005E3F1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5E3F1B" w:rsidRPr="004A61D4" w:rsidRDefault="005E3F1B" w:rsidP="005E3F1B">
      <w:pPr>
        <w:suppressAutoHyphens/>
        <w:jc w:val="center"/>
        <w:rPr>
          <w:b/>
          <w:sz w:val="28"/>
          <w:szCs w:val="28"/>
        </w:rPr>
      </w:pPr>
    </w:p>
    <w:p w:rsidR="005E3F1B" w:rsidRDefault="005E3F1B" w:rsidP="005E3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Достроково припинити повноваження депутата Кременецької районної ради  восьмого скликання Похилої Людмили Степанівни обраної за списками   </w:t>
      </w:r>
      <w:r w:rsidRPr="005E3F1B">
        <w:rPr>
          <w:sz w:val="28"/>
          <w:szCs w:val="28"/>
          <w:bdr w:val="none" w:sz="0" w:space="0" w:color="auto" w:frame="1"/>
        </w:rPr>
        <w:t>Тернопільської регіональної обласної партійної організації «Добрий Самарянин</w:t>
      </w:r>
      <w:r w:rsidRPr="005E3F1B">
        <w:rPr>
          <w:sz w:val="28"/>
          <w:szCs w:val="28"/>
        </w:rPr>
        <w:t>».</w:t>
      </w:r>
    </w:p>
    <w:p w:rsidR="005E3F1B" w:rsidRDefault="005E3F1B" w:rsidP="005E3F1B">
      <w:pPr>
        <w:jc w:val="both"/>
        <w:rPr>
          <w:sz w:val="28"/>
          <w:szCs w:val="28"/>
        </w:rPr>
      </w:pPr>
      <w:r>
        <w:rPr>
          <w:sz w:val="28"/>
          <w:szCs w:val="28"/>
        </w:rPr>
        <w:t>2. Інформувати Кременецьку районну територіальна виборчу комісію про дострокове припинення повноважень депутата.</w:t>
      </w:r>
    </w:p>
    <w:p w:rsidR="005E3F1B" w:rsidRDefault="005E3F1B" w:rsidP="005E3F1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Внести зміни в додаток до рішення районної ради від 17 грудня 2020 року № 6 «Про утворення та обрання постійних комісій районної ради восьмого скликання», а саме, виключити Похилу Л.С. зі складу постійної комісії районної ради з питань </w:t>
      </w:r>
      <w:r w:rsidRPr="00DA60C9">
        <w:rPr>
          <w:b/>
          <w:bCs/>
          <w:sz w:val="28"/>
          <w:szCs w:val="28"/>
          <w:lang w:eastAsia="ru-RU"/>
        </w:rPr>
        <w:t xml:space="preserve"> </w:t>
      </w:r>
      <w:r w:rsidRPr="00FE6CF5">
        <w:rPr>
          <w:bCs/>
          <w:sz w:val="28"/>
          <w:szCs w:val="28"/>
          <w:lang w:eastAsia="ru-RU"/>
        </w:rPr>
        <w:t>агропромислового комплексу, земельних відносин та охорони довкілля.</w:t>
      </w:r>
    </w:p>
    <w:p w:rsidR="005E3F1B" w:rsidRDefault="005E3F1B" w:rsidP="005E3F1B">
      <w:pPr>
        <w:shd w:val="clear" w:color="auto" w:fill="FFFFFF"/>
        <w:jc w:val="both"/>
        <w:rPr>
          <w:sz w:val="28"/>
          <w:szCs w:val="28"/>
        </w:rPr>
      </w:pPr>
    </w:p>
    <w:p w:rsidR="005E3F1B" w:rsidRDefault="005E3F1B" w:rsidP="005E3F1B">
      <w:pPr>
        <w:shd w:val="clear" w:color="auto" w:fill="FFFFFF"/>
        <w:jc w:val="both"/>
        <w:rPr>
          <w:sz w:val="28"/>
          <w:szCs w:val="28"/>
        </w:rPr>
      </w:pPr>
    </w:p>
    <w:p w:rsidR="005E3F1B" w:rsidRDefault="005E3F1B" w:rsidP="005E3F1B">
      <w:pPr>
        <w:shd w:val="clear" w:color="auto" w:fill="FFFFFF"/>
        <w:jc w:val="both"/>
        <w:rPr>
          <w:sz w:val="28"/>
          <w:szCs w:val="28"/>
        </w:rPr>
      </w:pPr>
    </w:p>
    <w:p w:rsidR="005E3F1B" w:rsidRDefault="005E3F1B" w:rsidP="005E3F1B">
      <w:pPr>
        <w:shd w:val="clear" w:color="auto" w:fill="FFFFFF"/>
        <w:jc w:val="both"/>
        <w:rPr>
          <w:sz w:val="28"/>
          <w:szCs w:val="28"/>
        </w:rPr>
      </w:pPr>
    </w:p>
    <w:p w:rsidR="005E3F1B" w:rsidRPr="007416B7" w:rsidRDefault="005E3F1B" w:rsidP="005E3F1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районної ради</w:t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Світлана КЕБАЛЮК</w:t>
      </w:r>
    </w:p>
    <w:p w:rsidR="005E3F1B" w:rsidRDefault="005E3F1B" w:rsidP="005E3F1B">
      <w:pPr>
        <w:jc w:val="both"/>
        <w:rPr>
          <w:sz w:val="28"/>
          <w:szCs w:val="28"/>
        </w:rPr>
      </w:pPr>
    </w:p>
    <w:p w:rsidR="005E3F1B" w:rsidRDefault="005E3F1B" w:rsidP="005E3F1B"/>
    <w:p w:rsidR="0029086D" w:rsidRDefault="0029086D"/>
    <w:sectPr w:rsidR="0029086D" w:rsidSect="00EF63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E3F1B"/>
    <w:rsid w:val="00045DB7"/>
    <w:rsid w:val="000A3EF1"/>
    <w:rsid w:val="000B3A80"/>
    <w:rsid w:val="0029086D"/>
    <w:rsid w:val="00352CCF"/>
    <w:rsid w:val="005632C0"/>
    <w:rsid w:val="005E3F1B"/>
    <w:rsid w:val="005F10AD"/>
    <w:rsid w:val="006F2299"/>
    <w:rsid w:val="00700660"/>
    <w:rsid w:val="009671EF"/>
    <w:rsid w:val="00980DC1"/>
    <w:rsid w:val="00A81376"/>
    <w:rsid w:val="00B626AB"/>
    <w:rsid w:val="00B6587C"/>
    <w:rsid w:val="00B90B62"/>
    <w:rsid w:val="00D05008"/>
    <w:rsid w:val="00DC4608"/>
    <w:rsid w:val="00EA22E3"/>
    <w:rsid w:val="00ED7E04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F1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2025-09-04T12:54:00Z</cp:lastPrinted>
  <dcterms:created xsi:type="dcterms:W3CDTF">2025-07-01T08:47:00Z</dcterms:created>
  <dcterms:modified xsi:type="dcterms:W3CDTF">2025-09-04T12:54:00Z</dcterms:modified>
</cp:coreProperties>
</file>