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11" w:rsidRPr="0084524B" w:rsidRDefault="00CF4211" w:rsidP="00CF4211">
      <w:pPr>
        <w:jc w:val="center"/>
        <w:rPr>
          <w:noProof/>
        </w:rPr>
      </w:pPr>
      <w:r w:rsidRPr="0084524B">
        <w:rPr>
          <w:noProof/>
          <w:lang w:val="ru-RU"/>
        </w:rPr>
        <w:drawing>
          <wp:inline distT="0" distB="0" distL="0" distR="0">
            <wp:extent cx="485775" cy="685800"/>
            <wp:effectExtent l="19050" t="0" r="9525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211" w:rsidRPr="0084524B" w:rsidRDefault="00CF4211" w:rsidP="00CF4211">
      <w:pPr>
        <w:jc w:val="center"/>
        <w:rPr>
          <w:szCs w:val="28"/>
        </w:rPr>
      </w:pPr>
    </w:p>
    <w:p w:rsidR="00CF4211" w:rsidRPr="0084524B" w:rsidRDefault="00CF4211" w:rsidP="00CF4211">
      <w:pPr>
        <w:jc w:val="center"/>
        <w:rPr>
          <w:b/>
          <w:szCs w:val="28"/>
        </w:rPr>
      </w:pPr>
      <w:r w:rsidRPr="0084524B">
        <w:rPr>
          <w:b/>
          <w:szCs w:val="28"/>
        </w:rPr>
        <w:t>КРЕМЕНЕЦЬКА РАЙОННА РАДА</w:t>
      </w:r>
    </w:p>
    <w:p w:rsidR="00CF4211" w:rsidRPr="0084524B" w:rsidRDefault="00CF4211" w:rsidP="00CF4211">
      <w:pPr>
        <w:jc w:val="center"/>
        <w:rPr>
          <w:b/>
          <w:szCs w:val="28"/>
        </w:rPr>
      </w:pPr>
      <w:r>
        <w:rPr>
          <w:b/>
          <w:szCs w:val="28"/>
        </w:rPr>
        <w:t xml:space="preserve">ВОСЬМЕ СКЛИКАННЯ. СІМНАДЦЯТА </w:t>
      </w:r>
      <w:r w:rsidRPr="0084524B">
        <w:rPr>
          <w:b/>
          <w:szCs w:val="28"/>
        </w:rPr>
        <w:t xml:space="preserve"> СЕСІЯ.</w:t>
      </w:r>
      <w:r w:rsidRPr="0084524B">
        <w:rPr>
          <w:b/>
          <w:szCs w:val="28"/>
        </w:rPr>
        <w:br/>
        <w:t xml:space="preserve">Р І Ш Е Н </w:t>
      </w:r>
      <w:proofErr w:type="spellStart"/>
      <w:r w:rsidRPr="0084524B">
        <w:rPr>
          <w:b/>
          <w:szCs w:val="28"/>
        </w:rPr>
        <w:t>Н</w:t>
      </w:r>
      <w:proofErr w:type="spellEnd"/>
      <w:r w:rsidRPr="0084524B">
        <w:rPr>
          <w:b/>
          <w:szCs w:val="28"/>
        </w:rPr>
        <w:t xml:space="preserve"> Я</w:t>
      </w:r>
    </w:p>
    <w:p w:rsidR="00CF4211" w:rsidRPr="0084524B" w:rsidRDefault="00CF4211" w:rsidP="00CF4211">
      <w:pPr>
        <w:rPr>
          <w:b/>
          <w:szCs w:val="28"/>
          <w:lang w:eastAsia="en-US"/>
        </w:rPr>
      </w:pPr>
    </w:p>
    <w:p w:rsidR="00CF4211" w:rsidRPr="0084524B" w:rsidRDefault="00CF4211" w:rsidP="00CF4211">
      <w:pPr>
        <w:rPr>
          <w:b/>
          <w:szCs w:val="28"/>
          <w:lang w:val="ru-RU" w:eastAsia="en-US"/>
        </w:rPr>
      </w:pPr>
      <w:proofErr w:type="spellStart"/>
      <w:r>
        <w:rPr>
          <w:b/>
          <w:szCs w:val="28"/>
          <w:lang w:val="ru-RU" w:eastAsia="en-US"/>
        </w:rPr>
        <w:t>Від</w:t>
      </w:r>
      <w:proofErr w:type="spellEnd"/>
      <w:r>
        <w:rPr>
          <w:b/>
          <w:szCs w:val="28"/>
          <w:lang w:val="ru-RU" w:eastAsia="en-US"/>
        </w:rPr>
        <w:t xml:space="preserve">  «  </w:t>
      </w:r>
      <w:r w:rsidR="00DA6071">
        <w:rPr>
          <w:b/>
          <w:szCs w:val="28"/>
          <w:lang w:val="ru-RU" w:eastAsia="en-US"/>
        </w:rPr>
        <w:t>12</w:t>
      </w:r>
      <w:r>
        <w:rPr>
          <w:b/>
          <w:szCs w:val="28"/>
          <w:lang w:val="ru-RU" w:eastAsia="en-US"/>
        </w:rPr>
        <w:t xml:space="preserve">      »         </w:t>
      </w:r>
      <w:r w:rsidR="00DA6071">
        <w:rPr>
          <w:b/>
          <w:szCs w:val="28"/>
          <w:lang w:val="ru-RU" w:eastAsia="en-US"/>
        </w:rPr>
        <w:t>12</w:t>
      </w:r>
      <w:r>
        <w:rPr>
          <w:b/>
          <w:szCs w:val="28"/>
          <w:lang w:val="ru-RU" w:eastAsia="en-US"/>
        </w:rPr>
        <w:t xml:space="preserve">         </w:t>
      </w:r>
      <w:r w:rsidRPr="0084524B">
        <w:rPr>
          <w:b/>
          <w:szCs w:val="28"/>
          <w:lang w:val="ru-RU" w:eastAsia="en-US"/>
        </w:rPr>
        <w:t>202</w:t>
      </w:r>
      <w:r>
        <w:rPr>
          <w:b/>
          <w:szCs w:val="28"/>
          <w:lang w:eastAsia="en-US"/>
        </w:rPr>
        <w:t>4</w:t>
      </w:r>
      <w:r w:rsidRPr="0084524B">
        <w:rPr>
          <w:b/>
          <w:szCs w:val="28"/>
          <w:lang w:val="ru-RU" w:eastAsia="en-US"/>
        </w:rPr>
        <w:t xml:space="preserve"> року                 </w:t>
      </w:r>
      <w:r w:rsidR="00DA6071">
        <w:rPr>
          <w:b/>
          <w:szCs w:val="28"/>
          <w:lang w:val="ru-RU" w:eastAsia="en-US"/>
        </w:rPr>
        <w:t xml:space="preserve">                         № 153</w:t>
      </w:r>
    </w:p>
    <w:p w:rsidR="00CF4211" w:rsidRPr="0084524B" w:rsidRDefault="00CF4211" w:rsidP="00CF4211">
      <w:pPr>
        <w:rPr>
          <w:b/>
          <w:szCs w:val="28"/>
          <w:lang w:val="ru-RU" w:eastAsia="en-US"/>
        </w:rPr>
      </w:pPr>
      <w:r w:rsidRPr="0084524B">
        <w:rPr>
          <w:b/>
          <w:szCs w:val="28"/>
          <w:lang w:val="ru-RU" w:eastAsia="en-US"/>
        </w:rPr>
        <w:t xml:space="preserve">м. </w:t>
      </w:r>
      <w:proofErr w:type="spellStart"/>
      <w:r w:rsidRPr="0084524B">
        <w:rPr>
          <w:b/>
          <w:szCs w:val="28"/>
          <w:lang w:val="ru-RU" w:eastAsia="en-US"/>
        </w:rPr>
        <w:t>Кременець</w:t>
      </w:r>
      <w:proofErr w:type="spellEnd"/>
    </w:p>
    <w:p w:rsidR="00CF4211" w:rsidRPr="0084524B" w:rsidRDefault="00CF4211" w:rsidP="00CF4211">
      <w:pPr>
        <w:rPr>
          <w:rFonts w:eastAsia="Times New Roman"/>
          <w:b/>
          <w:szCs w:val="28"/>
        </w:rPr>
      </w:pPr>
    </w:p>
    <w:p w:rsidR="00CF4211" w:rsidRPr="0084524B" w:rsidRDefault="00CF4211" w:rsidP="00CF4211">
      <w:pPr>
        <w:rPr>
          <w:rFonts w:cs="Calibri"/>
          <w:b/>
          <w:szCs w:val="28"/>
          <w:lang w:eastAsia="en-US"/>
        </w:rPr>
      </w:pPr>
      <w:r w:rsidRPr="0084524B">
        <w:rPr>
          <w:rFonts w:cs="Calibri"/>
          <w:b/>
          <w:szCs w:val="28"/>
          <w:lang w:eastAsia="en-US"/>
        </w:rPr>
        <w:t xml:space="preserve">Про  затвердження списку присяжних </w:t>
      </w:r>
    </w:p>
    <w:p w:rsidR="00CF4211" w:rsidRDefault="00CF4211" w:rsidP="00CF4211">
      <w:pPr>
        <w:rPr>
          <w:rFonts w:cs="Calibri"/>
          <w:b/>
          <w:szCs w:val="28"/>
          <w:lang w:eastAsia="en-US"/>
        </w:rPr>
      </w:pPr>
      <w:r>
        <w:rPr>
          <w:rFonts w:cs="Calibri"/>
          <w:b/>
          <w:szCs w:val="28"/>
          <w:lang w:eastAsia="en-US"/>
        </w:rPr>
        <w:t>Креме</w:t>
      </w:r>
      <w:bookmarkStart w:id="0" w:name="_GoBack"/>
      <w:bookmarkEnd w:id="0"/>
      <w:r>
        <w:rPr>
          <w:rFonts w:cs="Calibri"/>
          <w:b/>
          <w:szCs w:val="28"/>
          <w:lang w:eastAsia="en-US"/>
        </w:rPr>
        <w:t xml:space="preserve">нецького </w:t>
      </w:r>
      <w:r w:rsidRPr="0084524B">
        <w:rPr>
          <w:rFonts w:cs="Calibri"/>
          <w:b/>
          <w:szCs w:val="28"/>
          <w:lang w:eastAsia="en-US"/>
        </w:rPr>
        <w:t xml:space="preserve"> районного суду Тернопільської області</w:t>
      </w:r>
    </w:p>
    <w:p w:rsidR="00A570AD" w:rsidRPr="0084524B" w:rsidRDefault="00A570AD" w:rsidP="00CF4211">
      <w:pPr>
        <w:rPr>
          <w:b/>
          <w:szCs w:val="22"/>
          <w:lang w:eastAsia="en-US"/>
        </w:rPr>
      </w:pPr>
      <w:r>
        <w:rPr>
          <w:rFonts w:cs="Calibri"/>
          <w:b/>
          <w:szCs w:val="28"/>
          <w:lang w:eastAsia="en-US"/>
        </w:rPr>
        <w:t>( нова редакція)</w:t>
      </w:r>
    </w:p>
    <w:p w:rsidR="00CF4211" w:rsidRPr="0084524B" w:rsidRDefault="00CF4211" w:rsidP="00CF4211">
      <w:pPr>
        <w:rPr>
          <w:rFonts w:eastAsia="Times New Roman"/>
          <w:b/>
          <w:szCs w:val="28"/>
        </w:rPr>
      </w:pPr>
    </w:p>
    <w:p w:rsidR="00CF4211" w:rsidRPr="0084524B" w:rsidRDefault="00CF4211" w:rsidP="00CF4211">
      <w:pPr>
        <w:autoSpaceDE w:val="0"/>
        <w:autoSpaceDN w:val="0"/>
        <w:adjustRightInd w:val="0"/>
        <w:jc w:val="both"/>
        <w:rPr>
          <w:szCs w:val="28"/>
        </w:rPr>
      </w:pPr>
      <w:r w:rsidRPr="0084524B">
        <w:rPr>
          <w:szCs w:val="28"/>
        </w:rPr>
        <w:t xml:space="preserve">           Керуючись статтею 43 Закону України «Про місцеве самоврядування в Україні», статями 58, 60 Закону України «Про судоустрій і статус суддів», враховуючи подання  Державної судової адміністрації України  Терн</w:t>
      </w:r>
      <w:r>
        <w:rPr>
          <w:szCs w:val="28"/>
        </w:rPr>
        <w:t>опільської області від</w:t>
      </w:r>
      <w:r w:rsidRPr="00F54DF5">
        <w:rPr>
          <w:color w:val="0F1419"/>
          <w:szCs w:val="28"/>
        </w:rPr>
        <w:t>від </w:t>
      </w:r>
      <w:r>
        <w:rPr>
          <w:color w:val="0F1419"/>
          <w:szCs w:val="28"/>
        </w:rPr>
        <w:t>16.09.2022</w:t>
      </w:r>
      <w:r w:rsidRPr="00F54DF5">
        <w:rPr>
          <w:color w:val="0F1419"/>
          <w:szCs w:val="28"/>
        </w:rPr>
        <w:t> р. №</w:t>
      </w:r>
      <w:r>
        <w:rPr>
          <w:color w:val="0F1419"/>
          <w:szCs w:val="28"/>
        </w:rPr>
        <w:t xml:space="preserve"> 04-806/22</w:t>
      </w:r>
      <w:r>
        <w:rPr>
          <w:szCs w:val="28"/>
        </w:rPr>
        <w:t xml:space="preserve">, </w:t>
      </w:r>
      <w:r w:rsidRPr="0084524B">
        <w:rPr>
          <w:rFonts w:ascii="Times New Roman CYR" w:hAnsi="Times New Roman CYR" w:cs="Times New Roman CYR"/>
          <w:szCs w:val="28"/>
          <w:lang w:eastAsia="en-US"/>
        </w:rPr>
        <w:t xml:space="preserve"> районна рада  </w:t>
      </w:r>
    </w:p>
    <w:p w:rsidR="00CF4211" w:rsidRPr="0084524B" w:rsidRDefault="00CF4211" w:rsidP="00CF4211">
      <w:pPr>
        <w:jc w:val="center"/>
        <w:rPr>
          <w:b/>
          <w:szCs w:val="28"/>
        </w:rPr>
      </w:pPr>
    </w:p>
    <w:p w:rsidR="00CF4211" w:rsidRPr="0084524B" w:rsidRDefault="00CF4211" w:rsidP="00CF4211">
      <w:pPr>
        <w:jc w:val="center"/>
        <w:rPr>
          <w:b/>
          <w:szCs w:val="28"/>
        </w:rPr>
      </w:pPr>
      <w:r w:rsidRPr="0084524B">
        <w:rPr>
          <w:b/>
          <w:szCs w:val="28"/>
        </w:rPr>
        <w:t>вирішила:</w:t>
      </w:r>
    </w:p>
    <w:p w:rsidR="00CF4211" w:rsidRPr="0084524B" w:rsidRDefault="00CF4211" w:rsidP="00CF4211">
      <w:pPr>
        <w:jc w:val="both"/>
        <w:rPr>
          <w:szCs w:val="28"/>
        </w:rPr>
      </w:pPr>
    </w:p>
    <w:p w:rsidR="00CF4211" w:rsidRPr="0084524B" w:rsidRDefault="00CF4211" w:rsidP="00CF4211">
      <w:pPr>
        <w:ind w:firstLine="708"/>
        <w:jc w:val="both"/>
        <w:rPr>
          <w:rFonts w:cs="Calibri"/>
          <w:szCs w:val="28"/>
          <w:lang w:eastAsia="en-US"/>
        </w:rPr>
      </w:pPr>
      <w:r w:rsidRPr="0084524B">
        <w:rPr>
          <w:szCs w:val="28"/>
        </w:rPr>
        <w:t xml:space="preserve">1. Затвердити  </w:t>
      </w:r>
      <w:r>
        <w:rPr>
          <w:szCs w:val="28"/>
        </w:rPr>
        <w:t>список присяжних Кременецького</w:t>
      </w:r>
      <w:r w:rsidRPr="0084524B">
        <w:rPr>
          <w:szCs w:val="28"/>
        </w:rPr>
        <w:t xml:space="preserve"> районного суду Тернопільської області </w:t>
      </w:r>
      <w:r w:rsidR="00F43D51">
        <w:rPr>
          <w:szCs w:val="28"/>
        </w:rPr>
        <w:t xml:space="preserve">в новій редакції </w:t>
      </w:r>
      <w:r w:rsidRPr="0084524B">
        <w:rPr>
          <w:szCs w:val="28"/>
        </w:rPr>
        <w:t>(додається).</w:t>
      </w:r>
    </w:p>
    <w:p w:rsidR="00CF4211" w:rsidRDefault="00CF4211" w:rsidP="00CF4211">
      <w:pPr>
        <w:ind w:firstLine="708"/>
        <w:contextualSpacing/>
        <w:jc w:val="both"/>
        <w:rPr>
          <w:iCs/>
          <w:color w:val="000000"/>
          <w:spacing w:val="2"/>
          <w:szCs w:val="28"/>
        </w:rPr>
      </w:pPr>
      <w:r>
        <w:rPr>
          <w:iCs/>
          <w:color w:val="000000"/>
          <w:spacing w:val="2"/>
          <w:szCs w:val="28"/>
        </w:rPr>
        <w:t xml:space="preserve">2. </w:t>
      </w:r>
      <w:r w:rsidRPr="0084524B">
        <w:rPr>
          <w:iCs/>
          <w:color w:val="000000"/>
          <w:spacing w:val="2"/>
          <w:szCs w:val="28"/>
        </w:rPr>
        <w:t>У разі необхіднос</w:t>
      </w:r>
      <w:r>
        <w:rPr>
          <w:iCs/>
          <w:color w:val="000000"/>
          <w:spacing w:val="2"/>
          <w:szCs w:val="28"/>
        </w:rPr>
        <w:t>ті список присяжних Кременецького</w:t>
      </w:r>
      <w:r w:rsidRPr="0084524B">
        <w:rPr>
          <w:iCs/>
          <w:color w:val="000000"/>
          <w:spacing w:val="2"/>
          <w:szCs w:val="28"/>
        </w:rPr>
        <w:t xml:space="preserve"> районного суду Тернопільської області може переглядатися за поданням Терито</w:t>
      </w:r>
      <w:r>
        <w:rPr>
          <w:iCs/>
          <w:color w:val="000000"/>
          <w:spacing w:val="2"/>
          <w:szCs w:val="28"/>
        </w:rPr>
        <w:t xml:space="preserve">ріального управління </w:t>
      </w:r>
      <w:r w:rsidRPr="0084524B">
        <w:rPr>
          <w:iCs/>
          <w:color w:val="000000"/>
          <w:spacing w:val="2"/>
          <w:szCs w:val="28"/>
        </w:rPr>
        <w:t xml:space="preserve"> судової адміністрації України у Тернопільській області.</w:t>
      </w:r>
    </w:p>
    <w:p w:rsidR="00CF4211" w:rsidRDefault="00CF4211" w:rsidP="00CF4211">
      <w:pPr>
        <w:shd w:val="clear" w:color="auto" w:fill="FFFFFF"/>
        <w:ind w:firstLine="708"/>
        <w:jc w:val="both"/>
        <w:rPr>
          <w:rFonts w:eastAsia="Times New Roman"/>
          <w:color w:val="333333"/>
          <w:szCs w:val="28"/>
          <w:shd w:val="clear" w:color="auto" w:fill="FFFFFF"/>
        </w:rPr>
      </w:pPr>
      <w:r>
        <w:rPr>
          <w:szCs w:val="28"/>
        </w:rPr>
        <w:t xml:space="preserve">3. </w:t>
      </w:r>
      <w:r w:rsidRPr="00007A93">
        <w:rPr>
          <w:szCs w:val="28"/>
        </w:rPr>
        <w:t>Дане рішення опублікувати на офіційному с</w:t>
      </w:r>
      <w:r>
        <w:rPr>
          <w:szCs w:val="28"/>
        </w:rPr>
        <w:t xml:space="preserve">айті Кременецької районної ради та </w:t>
      </w:r>
      <w:r w:rsidRPr="00F0621A">
        <w:rPr>
          <w:rFonts w:eastAsia="Times New Roman"/>
          <w:szCs w:val="28"/>
          <w:shd w:val="clear" w:color="auto" w:fill="FFFFFF"/>
        </w:rPr>
        <w:t>надіслати територіальному управлінню Державної судової адміністрації України в Тернопільській  області та Кременецькому  районному суду</w:t>
      </w:r>
      <w:r w:rsidRPr="00007A93">
        <w:rPr>
          <w:rFonts w:eastAsia="Times New Roman"/>
          <w:color w:val="333333"/>
          <w:szCs w:val="28"/>
          <w:shd w:val="clear" w:color="auto" w:fill="FFFFFF"/>
        </w:rPr>
        <w:t>.</w:t>
      </w:r>
    </w:p>
    <w:p w:rsidR="00F43D51" w:rsidRPr="00F43D51" w:rsidRDefault="00F43D51" w:rsidP="00F43D51">
      <w:pPr>
        <w:ind w:firstLine="708"/>
        <w:rPr>
          <w:rFonts w:cs="Calibri"/>
          <w:szCs w:val="28"/>
          <w:lang w:eastAsia="en-US"/>
        </w:rPr>
      </w:pPr>
      <w:r w:rsidRPr="00F43D51">
        <w:rPr>
          <w:rFonts w:eastAsia="Times New Roman"/>
          <w:szCs w:val="28"/>
          <w:shd w:val="clear" w:color="auto" w:fill="FFFFFF"/>
        </w:rPr>
        <w:t>4. Вважати таким, що втратило чинність рішення районної ради від 10 листопада 2022 року № 104 «</w:t>
      </w:r>
      <w:r w:rsidRPr="00F43D51">
        <w:rPr>
          <w:rFonts w:cs="Calibri"/>
          <w:szCs w:val="28"/>
          <w:lang w:eastAsia="en-US"/>
        </w:rPr>
        <w:t xml:space="preserve">Про  затвердження списку присяжних </w:t>
      </w:r>
      <w:r>
        <w:rPr>
          <w:rFonts w:cs="Calibri"/>
          <w:szCs w:val="28"/>
          <w:lang w:eastAsia="en-US"/>
        </w:rPr>
        <w:t xml:space="preserve"> </w:t>
      </w:r>
      <w:r w:rsidRPr="00F43D51">
        <w:rPr>
          <w:rFonts w:cs="Calibri"/>
          <w:szCs w:val="28"/>
          <w:lang w:eastAsia="en-US"/>
        </w:rPr>
        <w:t>Кременецького  районного суду Тернопільської області</w:t>
      </w:r>
      <w:r>
        <w:rPr>
          <w:rFonts w:cs="Calibri"/>
          <w:szCs w:val="28"/>
          <w:lang w:eastAsia="en-US"/>
        </w:rPr>
        <w:t>».</w:t>
      </w:r>
    </w:p>
    <w:p w:rsidR="00CF4211" w:rsidRPr="0084524B" w:rsidRDefault="00F43D51" w:rsidP="00CF4211">
      <w:pPr>
        <w:shd w:val="clear" w:color="auto" w:fill="FFFFFF"/>
        <w:tabs>
          <w:tab w:val="left" w:pos="10065"/>
        </w:tabs>
        <w:jc w:val="both"/>
        <w:rPr>
          <w:szCs w:val="28"/>
        </w:rPr>
      </w:pPr>
      <w:r>
        <w:rPr>
          <w:szCs w:val="28"/>
        </w:rPr>
        <w:t xml:space="preserve">         5</w:t>
      </w:r>
      <w:r w:rsidR="00CF4211">
        <w:rPr>
          <w:szCs w:val="28"/>
        </w:rPr>
        <w:t xml:space="preserve">. </w:t>
      </w:r>
      <w:r w:rsidR="00CF4211" w:rsidRPr="0084524B">
        <w:rPr>
          <w:szCs w:val="28"/>
        </w:rPr>
        <w:t>Контроль за виконанням рішення покласти на постійну комісію районної ради з питань регламенту, депутатської етики, місцевого самоврядування, законності, охорони прав та свобод громадян.</w:t>
      </w:r>
    </w:p>
    <w:p w:rsidR="00CF4211" w:rsidRPr="0084524B" w:rsidRDefault="00CF4211" w:rsidP="00CF4211">
      <w:pPr>
        <w:jc w:val="both"/>
        <w:rPr>
          <w:rFonts w:eastAsia="Times New Roman"/>
          <w:szCs w:val="28"/>
        </w:rPr>
      </w:pPr>
    </w:p>
    <w:p w:rsidR="00CF4211" w:rsidRPr="0084524B" w:rsidRDefault="00CF4211" w:rsidP="00CF4211">
      <w:pPr>
        <w:jc w:val="both"/>
        <w:rPr>
          <w:rFonts w:eastAsia="Times New Roman"/>
          <w:szCs w:val="28"/>
        </w:rPr>
      </w:pPr>
    </w:p>
    <w:p w:rsidR="00CF4211" w:rsidRDefault="00CF4211" w:rsidP="00CF4211">
      <w:pPr>
        <w:jc w:val="both"/>
        <w:rPr>
          <w:b/>
          <w:szCs w:val="28"/>
        </w:rPr>
      </w:pPr>
      <w:r w:rsidRPr="0084524B">
        <w:rPr>
          <w:b/>
          <w:szCs w:val="28"/>
        </w:rPr>
        <w:t xml:space="preserve">Голова районної ради </w:t>
      </w:r>
      <w:r w:rsidRPr="0084524B">
        <w:rPr>
          <w:b/>
          <w:szCs w:val="28"/>
        </w:rPr>
        <w:tab/>
      </w:r>
      <w:r w:rsidRPr="0084524B">
        <w:rPr>
          <w:b/>
          <w:szCs w:val="28"/>
        </w:rPr>
        <w:tab/>
      </w:r>
      <w:r w:rsidRPr="0084524B">
        <w:rPr>
          <w:b/>
          <w:szCs w:val="28"/>
        </w:rPr>
        <w:tab/>
      </w:r>
      <w:r w:rsidRPr="0084524B">
        <w:rPr>
          <w:b/>
          <w:szCs w:val="28"/>
        </w:rPr>
        <w:tab/>
        <w:t xml:space="preserve">             Світлана КЕБАЛЮК</w:t>
      </w:r>
    </w:p>
    <w:p w:rsidR="00CF4211" w:rsidRDefault="00CF4211" w:rsidP="00CF4211">
      <w:pPr>
        <w:jc w:val="both"/>
        <w:rPr>
          <w:b/>
          <w:szCs w:val="28"/>
        </w:rPr>
      </w:pPr>
    </w:p>
    <w:p w:rsidR="00CF4211" w:rsidRDefault="00CF4211" w:rsidP="00CF4211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CF4211" w:rsidRDefault="00CF4211" w:rsidP="00DA6071">
      <w:pPr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CF4211" w:rsidRDefault="00CF4211" w:rsidP="00CF4211">
      <w:pPr>
        <w:jc w:val="both"/>
        <w:rPr>
          <w:b/>
          <w:szCs w:val="28"/>
        </w:rPr>
      </w:pPr>
    </w:p>
    <w:p w:rsidR="00CF4211" w:rsidRDefault="00CF4211" w:rsidP="00CF4211">
      <w:pPr>
        <w:jc w:val="both"/>
        <w:rPr>
          <w:b/>
          <w:szCs w:val="28"/>
        </w:rPr>
      </w:pPr>
    </w:p>
    <w:p w:rsidR="00CF4211" w:rsidRDefault="00CF4211" w:rsidP="00CF4211">
      <w:pPr>
        <w:jc w:val="both"/>
        <w:rPr>
          <w:szCs w:val="28"/>
        </w:rPr>
        <w:sectPr w:rsidR="00CF4211" w:rsidSect="009D34FA">
          <w:pgSz w:w="11906" w:h="16838"/>
          <w:pgMar w:top="567" w:right="424" w:bottom="850" w:left="1417" w:header="708" w:footer="708" w:gutter="0"/>
          <w:cols w:space="708"/>
          <w:docGrid w:linePitch="360"/>
        </w:sectPr>
      </w:pPr>
    </w:p>
    <w:p w:rsidR="00CF4211" w:rsidRPr="00F0621A" w:rsidRDefault="00CF4211" w:rsidP="00CF4211">
      <w:pPr>
        <w:jc w:val="both"/>
        <w:rPr>
          <w:szCs w:val="28"/>
        </w:rPr>
      </w:pPr>
    </w:p>
    <w:p w:rsidR="00CF4211" w:rsidRPr="0084524B" w:rsidRDefault="00CF4211" w:rsidP="00CF4211">
      <w:pPr>
        <w:jc w:val="both"/>
        <w:rPr>
          <w:sz w:val="24"/>
        </w:rPr>
      </w:pPr>
    </w:p>
    <w:p w:rsidR="00CF4211" w:rsidRDefault="00CF4211" w:rsidP="00CF4211">
      <w:pPr>
        <w:rPr>
          <w:b/>
          <w:szCs w:val="28"/>
        </w:rPr>
      </w:pPr>
    </w:p>
    <w:p w:rsidR="00CF4211" w:rsidRPr="0084524B" w:rsidRDefault="00CF4211" w:rsidP="00CF4211">
      <w:pPr>
        <w:ind w:left="12036" w:firstLine="708"/>
        <w:rPr>
          <w:b/>
          <w:szCs w:val="28"/>
        </w:rPr>
      </w:pPr>
      <w:r w:rsidRPr="0084524B">
        <w:rPr>
          <w:b/>
          <w:szCs w:val="28"/>
        </w:rPr>
        <w:t xml:space="preserve"> Додаток</w:t>
      </w:r>
    </w:p>
    <w:p w:rsidR="00CF4211" w:rsidRPr="0084524B" w:rsidRDefault="00CF4211" w:rsidP="00CF4211">
      <w:pPr>
        <w:rPr>
          <w:b/>
          <w:szCs w:val="28"/>
        </w:rPr>
      </w:pPr>
      <w:r w:rsidRPr="0084524B">
        <w:rPr>
          <w:b/>
          <w:szCs w:val="28"/>
        </w:rPr>
        <w:t xml:space="preserve">                                       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4524B">
        <w:rPr>
          <w:b/>
          <w:szCs w:val="28"/>
        </w:rPr>
        <w:t xml:space="preserve">    до рішення районної ради </w:t>
      </w:r>
    </w:p>
    <w:p w:rsidR="00CF4211" w:rsidRDefault="00DA6071" w:rsidP="00CF4211">
      <w:pPr>
        <w:tabs>
          <w:tab w:val="left" w:pos="6315"/>
        </w:tabs>
        <w:ind w:left="6315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« 12  </w:t>
      </w:r>
      <w:r w:rsidR="00CF4211">
        <w:rPr>
          <w:b/>
          <w:szCs w:val="28"/>
        </w:rPr>
        <w:t>»</w:t>
      </w:r>
      <w:r>
        <w:rPr>
          <w:b/>
          <w:szCs w:val="28"/>
        </w:rPr>
        <w:t xml:space="preserve">    12    </w:t>
      </w:r>
      <w:r w:rsidR="00CF4211">
        <w:rPr>
          <w:b/>
          <w:szCs w:val="28"/>
        </w:rPr>
        <w:t>2024 року</w:t>
      </w:r>
      <w:r w:rsidR="00CF4211" w:rsidRPr="0084524B">
        <w:rPr>
          <w:b/>
          <w:szCs w:val="28"/>
        </w:rPr>
        <w:t xml:space="preserve">   </w:t>
      </w:r>
    </w:p>
    <w:p w:rsidR="00CF4211" w:rsidRDefault="00DA6071" w:rsidP="00CF4211">
      <w:pPr>
        <w:tabs>
          <w:tab w:val="left" w:pos="6315"/>
        </w:tabs>
        <w:ind w:left="6315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№  153</w:t>
      </w:r>
    </w:p>
    <w:p w:rsidR="00CF4211" w:rsidRPr="009D34FA" w:rsidRDefault="00CF4211" w:rsidP="00CF4211">
      <w:pPr>
        <w:tabs>
          <w:tab w:val="left" w:pos="6315"/>
        </w:tabs>
        <w:ind w:left="6315"/>
        <w:rPr>
          <w:b/>
          <w:szCs w:val="28"/>
        </w:rPr>
      </w:pPr>
    </w:p>
    <w:p w:rsidR="00CF4211" w:rsidRPr="00EF4493" w:rsidRDefault="00CF4211" w:rsidP="00CF4211">
      <w:pPr>
        <w:jc w:val="center"/>
        <w:rPr>
          <w:rFonts w:eastAsia="Times New Roman"/>
          <w:b/>
          <w:szCs w:val="28"/>
        </w:rPr>
      </w:pPr>
      <w:r w:rsidRPr="00EF4493">
        <w:rPr>
          <w:rFonts w:eastAsia="Times New Roman"/>
          <w:b/>
          <w:szCs w:val="28"/>
        </w:rPr>
        <w:t xml:space="preserve">С П И С О К </w:t>
      </w:r>
    </w:p>
    <w:p w:rsidR="00CF4211" w:rsidRDefault="00CF4211" w:rsidP="00CF4211">
      <w:pPr>
        <w:jc w:val="center"/>
        <w:rPr>
          <w:rFonts w:eastAsia="Times New Roman"/>
          <w:b/>
          <w:szCs w:val="28"/>
        </w:rPr>
      </w:pPr>
      <w:r w:rsidRPr="00EF4493">
        <w:rPr>
          <w:rFonts w:eastAsia="Times New Roman"/>
          <w:b/>
          <w:szCs w:val="28"/>
        </w:rPr>
        <w:t xml:space="preserve"> присяжних Кременецького районного суду</w:t>
      </w:r>
    </w:p>
    <w:p w:rsidR="00CF4211" w:rsidRPr="00EF4493" w:rsidRDefault="00CF4211" w:rsidP="00CF4211">
      <w:pPr>
        <w:jc w:val="center"/>
        <w:rPr>
          <w:rFonts w:eastAsia="Times New Roman"/>
          <w:b/>
          <w:szCs w:val="28"/>
        </w:rPr>
      </w:pPr>
    </w:p>
    <w:p w:rsidR="00CF4211" w:rsidRPr="00EF4493" w:rsidRDefault="00CF4211" w:rsidP="00CF4211">
      <w:pPr>
        <w:jc w:val="center"/>
        <w:rPr>
          <w:rFonts w:eastAsia="Times New Roman"/>
          <w:sz w:val="22"/>
          <w:szCs w:val="22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79"/>
        <w:gridCol w:w="1275"/>
        <w:gridCol w:w="5812"/>
        <w:gridCol w:w="4820"/>
      </w:tblGrid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b/>
                <w:szCs w:val="28"/>
              </w:rPr>
              <w:t>№ п/п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b/>
                <w:szCs w:val="28"/>
              </w:rPr>
              <w:t xml:space="preserve">Прізвище, </w:t>
            </w:r>
            <w:proofErr w:type="spellStart"/>
            <w:r w:rsidRPr="00CF4211">
              <w:rPr>
                <w:rFonts w:eastAsia="Times New Roman"/>
                <w:b/>
                <w:szCs w:val="28"/>
              </w:rPr>
              <w:t>ім´я</w:t>
            </w:r>
            <w:proofErr w:type="spellEnd"/>
            <w:r w:rsidRPr="00CF4211">
              <w:rPr>
                <w:rFonts w:eastAsia="Times New Roman"/>
                <w:b/>
                <w:szCs w:val="28"/>
              </w:rPr>
              <w:t>, по батькові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b/>
                <w:szCs w:val="28"/>
              </w:rPr>
              <w:t>Рік народження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b/>
                <w:szCs w:val="28"/>
              </w:rPr>
              <w:t>Місце роботи, посада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b/>
                <w:szCs w:val="28"/>
              </w:rPr>
              <w:t>Адреса місця проживання, контактний телефон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Василюк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Юлія Михайлівна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КНП «Кременецька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районна комунальна лікарня»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мед. сестра терапевтичного відділення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с. </w:t>
            </w:r>
            <w:proofErr w:type="spellStart"/>
            <w:r w:rsidRPr="00CF4211">
              <w:rPr>
                <w:rFonts w:eastAsia="Times New Roman"/>
                <w:szCs w:val="28"/>
              </w:rPr>
              <w:t>Іква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Кременецького р-ну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0973020647</w:t>
            </w:r>
          </w:p>
        </w:tc>
      </w:tr>
      <w:tr w:rsidR="00CF4211" w:rsidRPr="0051043A" w:rsidTr="00CF4211">
        <w:trPr>
          <w:trHeight w:val="7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CF4211">
            <w:pPr>
              <w:rPr>
                <w:rFonts w:eastAsia="Times New Roman"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Гаскевич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 w:rsidRPr="00CF4211">
              <w:rPr>
                <w:rFonts w:eastAsia="Times New Roman"/>
                <w:szCs w:val="28"/>
              </w:rPr>
              <w:t>Микола Ярославович</w:t>
            </w:r>
            <w:r w:rsidRPr="00CF4211">
              <w:rPr>
                <w:rFonts w:eastAsia="Times New Roman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1973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Начальник дільниці ядра мережі та об’єктів зв’язку № 214/3 АТ ТФ м. Кременецька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вул. Горбача буд.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CF4211">
              <w:rPr>
                <w:rFonts w:eastAsia="Times New Roman"/>
                <w:szCs w:val="28"/>
              </w:rPr>
              <w:t xml:space="preserve">5А кв1 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м. Кременець 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0680718967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Демко Віктор Зіновійович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ТОВ «УКРКРЕЙДА», директор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с. </w:t>
            </w:r>
            <w:proofErr w:type="spellStart"/>
            <w:r w:rsidRPr="00CF4211">
              <w:rPr>
                <w:rFonts w:eastAsia="Times New Roman"/>
                <w:szCs w:val="28"/>
              </w:rPr>
              <w:t>Іква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вул. Миру 1А кв.1 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Кременецького р-ну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0977318992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Карп’юк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Микола Іванович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1967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Кременецька обласна гуманітарно-педагогічна академія ім.. Т.Г. Шевченка, водій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вул. Б. Харчука буд.9 кв.5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м. Кременець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0979910244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CF4211">
            <w:pPr>
              <w:rPr>
                <w:rFonts w:eastAsia="Times New Roman"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Корчинський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    Володимир       Леонідович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ab/>
            </w:r>
            <w:r w:rsidRPr="00CF4211">
              <w:rPr>
                <w:rFonts w:eastAsia="Times New Roman"/>
                <w:szCs w:val="28"/>
              </w:rPr>
              <w:tab/>
            </w:r>
            <w:r w:rsidRPr="00CF4211">
              <w:rPr>
                <w:rFonts w:eastAsia="Times New Roman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1976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Кременецький професійний ліцей викладач спец. дисциплін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вул.Дубенська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буд.64 кв.21 </w:t>
            </w:r>
            <w:proofErr w:type="spellStart"/>
            <w:r w:rsidRPr="00CF4211">
              <w:rPr>
                <w:rFonts w:eastAsia="Times New Roman"/>
                <w:szCs w:val="28"/>
              </w:rPr>
              <w:t>м.Кременець</w:t>
            </w:r>
            <w:proofErr w:type="spellEnd"/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0973261638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CF4211">
            <w:pPr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Кравець Любов Михайлівна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Кременецька обласна гуманітарно-педагогічна академія ім.. Т.Г. Шевченка, завідувач кафедрою педагогіки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м.Кременець</w:t>
            </w:r>
            <w:proofErr w:type="spellEnd"/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вул.Б.Харчука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буд.14 кв.1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0986156184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lastRenderedPageBreak/>
              <w:t xml:space="preserve">7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Кутефа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Роман Сергійович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1975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Ветеран МВС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с. </w:t>
            </w:r>
            <w:proofErr w:type="spellStart"/>
            <w:r w:rsidRPr="00CF4211">
              <w:rPr>
                <w:rFonts w:eastAsia="Times New Roman"/>
                <w:szCs w:val="28"/>
              </w:rPr>
              <w:t>Іква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вул. Молодіжна 22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Кременецького р-ну 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0977266461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Кухаренко Ольга Іванівна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ЗДО «Бджілка» с. </w:t>
            </w:r>
            <w:proofErr w:type="spellStart"/>
            <w:r w:rsidRPr="00CF4211">
              <w:rPr>
                <w:rFonts w:eastAsia="Times New Roman"/>
                <w:szCs w:val="28"/>
              </w:rPr>
              <w:t>Дунаїв</w:t>
            </w:r>
            <w:proofErr w:type="spellEnd"/>
            <w:r w:rsidRPr="00CF4211">
              <w:rPr>
                <w:rFonts w:eastAsia="Times New Roman"/>
                <w:szCs w:val="28"/>
              </w:rPr>
              <w:t>. вихователь-психолог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В.Млинівці 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вул. Садова 23 с. Кременецького р-ну.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0967393008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Нікіфорчук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Руслана Василівна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1978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Приватний підприємець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вул. Горбача буд.7 кв32 м. Кременець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0978651553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Скакальська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Ірина Богданівна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1977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Кременецька обласна гуманітарно-педагогічна академія ім. Т.Г. Шевченка доцент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CF4211">
            <w:pPr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      вул. Макова,36 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CF4211">
              <w:rPr>
                <w:rFonts w:eastAsia="Times New Roman"/>
                <w:szCs w:val="28"/>
              </w:rPr>
              <w:t>м. Кременець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0976654623</w:t>
            </w:r>
          </w:p>
        </w:tc>
      </w:tr>
      <w:tr w:rsidR="00CF4211" w:rsidRPr="0051043A" w:rsidTr="00CF42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CF4211">
              <w:rPr>
                <w:rFonts w:eastAsia="Times New Roman"/>
                <w:szCs w:val="28"/>
              </w:rPr>
              <w:t>Тимощук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Лариса Миколаївна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1969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КНП «Кременецька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районна комунальна лікарня»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мед. сестра хірургічного відділення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вул. Лесі Українки,63 </w:t>
            </w:r>
          </w:p>
          <w:p w:rsid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с. </w:t>
            </w:r>
            <w:proofErr w:type="spellStart"/>
            <w:r w:rsidRPr="00CF4211">
              <w:rPr>
                <w:rFonts w:eastAsia="Times New Roman"/>
                <w:szCs w:val="28"/>
              </w:rPr>
              <w:t>Білокриниця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Кременецького р-ну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0974715850</w:t>
            </w:r>
          </w:p>
        </w:tc>
      </w:tr>
      <w:tr w:rsidR="00CF4211" w:rsidRPr="0051043A" w:rsidTr="00CF4211">
        <w:trPr>
          <w:trHeight w:val="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Юрик Надія Євгенівна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1981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Кременецький </w:t>
            </w:r>
            <w:proofErr w:type="spellStart"/>
            <w:r w:rsidRPr="00CF4211">
              <w:rPr>
                <w:rFonts w:eastAsia="Times New Roman"/>
                <w:szCs w:val="28"/>
              </w:rPr>
              <w:t>міськміжрайонний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відділ Державної установи «Тернопільський </w:t>
            </w:r>
            <w:proofErr w:type="spellStart"/>
            <w:r w:rsidRPr="00CF4211">
              <w:rPr>
                <w:rFonts w:eastAsia="Times New Roman"/>
                <w:szCs w:val="28"/>
              </w:rPr>
              <w:t>ОЛЦ</w:t>
            </w:r>
            <w:proofErr w:type="spellEnd"/>
            <w:r w:rsidRPr="00CF4211">
              <w:rPr>
                <w:rFonts w:eastAsia="Times New Roman"/>
                <w:szCs w:val="28"/>
              </w:rPr>
              <w:t xml:space="preserve"> МОЗ України», секретар керівника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вул. Миру 4б с. </w:t>
            </w:r>
            <w:proofErr w:type="spellStart"/>
            <w:r w:rsidRPr="00CF4211">
              <w:rPr>
                <w:rFonts w:eastAsia="Times New Roman"/>
                <w:szCs w:val="28"/>
              </w:rPr>
              <w:t>Іква</w:t>
            </w:r>
            <w:proofErr w:type="spellEnd"/>
          </w:p>
          <w:p w:rsidR="00CF4211" w:rsidRPr="00CF4211" w:rsidRDefault="00CF4211" w:rsidP="00FE3CCE">
            <w:pPr>
              <w:jc w:val="center"/>
              <w:rPr>
                <w:rFonts w:eastAsia="Times New Roman"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 xml:space="preserve"> Кременецького р-ну</w:t>
            </w:r>
          </w:p>
          <w:p w:rsidR="00CF4211" w:rsidRPr="00CF4211" w:rsidRDefault="00CF4211" w:rsidP="00FE3CCE">
            <w:pPr>
              <w:jc w:val="center"/>
              <w:rPr>
                <w:rFonts w:eastAsia="Times New Roman"/>
                <w:b/>
                <w:szCs w:val="28"/>
              </w:rPr>
            </w:pPr>
            <w:r w:rsidRPr="00CF4211">
              <w:rPr>
                <w:rFonts w:eastAsia="Times New Roman"/>
                <w:szCs w:val="28"/>
              </w:rPr>
              <w:t>0677222541</w:t>
            </w:r>
          </w:p>
        </w:tc>
      </w:tr>
    </w:tbl>
    <w:p w:rsidR="00CF4211" w:rsidRPr="00EF4493" w:rsidRDefault="00CF4211" w:rsidP="00CF4211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</w:p>
    <w:p w:rsidR="00CF4211" w:rsidRPr="00EF4493" w:rsidRDefault="00CF4211" w:rsidP="00CF4211">
      <w:pPr>
        <w:rPr>
          <w:rFonts w:eastAsia="Times New Roman"/>
          <w:sz w:val="24"/>
        </w:rPr>
      </w:pPr>
    </w:p>
    <w:p w:rsidR="00CF4211" w:rsidRDefault="00CF4211" w:rsidP="00CF4211">
      <w:pPr>
        <w:rPr>
          <w:szCs w:val="28"/>
        </w:rPr>
      </w:pPr>
    </w:p>
    <w:p w:rsidR="00CF4211" w:rsidRPr="0084524B" w:rsidRDefault="00CF4211" w:rsidP="00CF4211">
      <w:pPr>
        <w:jc w:val="both"/>
        <w:rPr>
          <w:szCs w:val="28"/>
        </w:rPr>
      </w:pPr>
    </w:p>
    <w:p w:rsidR="00CF4211" w:rsidRPr="0084524B" w:rsidRDefault="00CF4211" w:rsidP="00CF4211">
      <w:pPr>
        <w:tabs>
          <w:tab w:val="left" w:pos="5895"/>
        </w:tabs>
        <w:jc w:val="both"/>
        <w:rPr>
          <w:b/>
          <w:szCs w:val="28"/>
        </w:rPr>
      </w:pPr>
      <w:r w:rsidRPr="0084524B">
        <w:rPr>
          <w:b/>
          <w:szCs w:val="28"/>
        </w:rPr>
        <w:t xml:space="preserve">Начальник відділу з питань фінансів, </w:t>
      </w:r>
      <w:r w:rsidRPr="0084524B">
        <w:rPr>
          <w:b/>
          <w:szCs w:val="28"/>
        </w:rPr>
        <w:tab/>
        <w:t xml:space="preserve">          </w:t>
      </w:r>
    </w:p>
    <w:p w:rsidR="00CF4211" w:rsidRDefault="00CF4211" w:rsidP="00CF4211">
      <w:pPr>
        <w:tabs>
          <w:tab w:val="left" w:pos="6990"/>
        </w:tabs>
        <w:jc w:val="both"/>
        <w:rPr>
          <w:b/>
          <w:szCs w:val="28"/>
        </w:rPr>
      </w:pPr>
      <w:r w:rsidRPr="0084524B">
        <w:rPr>
          <w:b/>
          <w:szCs w:val="28"/>
        </w:rPr>
        <w:t>бюджету,  організаційної та кадрової роботи</w:t>
      </w:r>
      <w:r w:rsidRPr="00F0621A">
        <w:rPr>
          <w:b/>
          <w:szCs w:val="28"/>
        </w:rPr>
        <w:t xml:space="preserve"> </w:t>
      </w:r>
    </w:p>
    <w:p w:rsidR="00CF4211" w:rsidRPr="0084524B" w:rsidRDefault="00CF4211" w:rsidP="00CF4211">
      <w:pPr>
        <w:tabs>
          <w:tab w:val="left" w:pos="6990"/>
        </w:tabs>
        <w:jc w:val="both"/>
        <w:rPr>
          <w:b/>
          <w:szCs w:val="28"/>
        </w:rPr>
      </w:pPr>
      <w:r>
        <w:rPr>
          <w:b/>
          <w:szCs w:val="28"/>
        </w:rPr>
        <w:t xml:space="preserve">виконавчого апарату районної ради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</w:t>
      </w:r>
      <w:r w:rsidRPr="0084524B">
        <w:rPr>
          <w:b/>
          <w:szCs w:val="28"/>
        </w:rPr>
        <w:t>Світлана  НІКІТЮК</w:t>
      </w:r>
    </w:p>
    <w:p w:rsidR="00CF4211" w:rsidRPr="0084524B" w:rsidRDefault="00CF4211" w:rsidP="00CF4211">
      <w:pPr>
        <w:rPr>
          <w:sz w:val="24"/>
        </w:rPr>
      </w:pPr>
    </w:p>
    <w:p w:rsidR="00CF4211" w:rsidRDefault="00CF4211" w:rsidP="00CF4211"/>
    <w:p w:rsidR="00CF4211" w:rsidRDefault="00CF4211" w:rsidP="00CF4211"/>
    <w:p w:rsidR="0029086D" w:rsidRDefault="0029086D"/>
    <w:sectPr w:rsidR="0029086D" w:rsidSect="00CF4211">
      <w:pgSz w:w="16838" w:h="11906" w:orient="landscape"/>
      <w:pgMar w:top="567" w:right="536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F4211"/>
    <w:rsid w:val="000B3A80"/>
    <w:rsid w:val="0029086D"/>
    <w:rsid w:val="00352CCF"/>
    <w:rsid w:val="005632C0"/>
    <w:rsid w:val="00646C13"/>
    <w:rsid w:val="006F2299"/>
    <w:rsid w:val="00700660"/>
    <w:rsid w:val="009671EF"/>
    <w:rsid w:val="00980DC1"/>
    <w:rsid w:val="00A570AD"/>
    <w:rsid w:val="00AF2A42"/>
    <w:rsid w:val="00B626AB"/>
    <w:rsid w:val="00B6587C"/>
    <w:rsid w:val="00CF4211"/>
    <w:rsid w:val="00D05008"/>
    <w:rsid w:val="00DA6071"/>
    <w:rsid w:val="00DC4608"/>
    <w:rsid w:val="00E16CE5"/>
    <w:rsid w:val="00F20A94"/>
    <w:rsid w:val="00F4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11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11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591</Words>
  <Characters>3372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2024-12-13T11:19:00Z</cp:lastPrinted>
  <dcterms:created xsi:type="dcterms:W3CDTF">2024-11-28T09:12:00Z</dcterms:created>
  <dcterms:modified xsi:type="dcterms:W3CDTF">2024-12-13T11:19:00Z</dcterms:modified>
</cp:coreProperties>
</file>