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A" w:rsidRPr="008E0744" w:rsidRDefault="00BA7C7A" w:rsidP="00BA7C7A">
      <w:pPr>
        <w:rPr>
          <w:rFonts w:eastAsia="Times New Roman"/>
          <w:iCs/>
          <w:sz w:val="28"/>
          <w:lang w:eastAsia="uk-UA"/>
        </w:rPr>
      </w:pPr>
      <w:r w:rsidRPr="008E0744">
        <w:rPr>
          <w:rFonts w:eastAsia="Times New Roman"/>
          <w:noProof/>
          <w:sz w:val="28"/>
          <w:lang w:val="ru-RU"/>
        </w:rPr>
        <w:drawing>
          <wp:inline distT="0" distB="0" distL="0" distR="0">
            <wp:extent cx="484970" cy="6883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1942" t="2693" r="8249" b="1700"/>
                    <a:stretch/>
                  </pic:blipFill>
                  <pic:spPr bwMode="auto">
                    <a:xfrm>
                      <a:off x="0" y="0"/>
                      <a:ext cx="484971" cy="68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A7C7A" w:rsidRPr="008E0744" w:rsidRDefault="00BA7C7A" w:rsidP="00BA7C7A">
      <w:pPr>
        <w:jc w:val="right"/>
        <w:rPr>
          <w:rFonts w:eastAsia="Times New Roman"/>
          <w:i/>
          <w:iCs/>
          <w:sz w:val="28"/>
          <w:lang w:eastAsia="uk-UA"/>
        </w:rPr>
      </w:pPr>
    </w:p>
    <w:p w:rsidR="00BA7C7A" w:rsidRPr="008E0744" w:rsidRDefault="00BA7C7A" w:rsidP="00BA7C7A">
      <w:pPr>
        <w:jc w:val="center"/>
        <w:rPr>
          <w:b/>
          <w:sz w:val="28"/>
          <w:szCs w:val="28"/>
          <w:lang w:eastAsia="en-US"/>
        </w:rPr>
      </w:pPr>
      <w:r w:rsidRPr="008E0744">
        <w:rPr>
          <w:b/>
          <w:sz w:val="28"/>
          <w:szCs w:val="28"/>
          <w:lang w:eastAsia="en-US"/>
        </w:rPr>
        <w:t>КРЕМЕНЕЦЬКА РАЙОННА РАДА</w:t>
      </w:r>
    </w:p>
    <w:p w:rsidR="00BA7C7A" w:rsidRPr="008E0744" w:rsidRDefault="00BA7C7A" w:rsidP="00BA7C7A">
      <w:pPr>
        <w:rPr>
          <w:b/>
          <w:sz w:val="28"/>
          <w:szCs w:val="28"/>
          <w:lang w:eastAsia="en-US"/>
        </w:rPr>
      </w:pPr>
      <w:r w:rsidRPr="008E0744">
        <w:rPr>
          <w:b/>
          <w:sz w:val="28"/>
          <w:szCs w:val="28"/>
          <w:lang w:eastAsia="en-US"/>
        </w:rPr>
        <w:t xml:space="preserve">                       ВОСЬМЕ  СКЛИКАННЯ.  ЧЕТВЕРТА   СЕСІЯ.</w:t>
      </w:r>
      <w:r w:rsidRPr="008E0744">
        <w:rPr>
          <w:b/>
          <w:sz w:val="28"/>
          <w:szCs w:val="28"/>
          <w:lang w:eastAsia="en-US"/>
        </w:rPr>
        <w:br/>
        <w:t xml:space="preserve">                                                          РІШЕННЯ</w:t>
      </w:r>
    </w:p>
    <w:p w:rsidR="00BA7C7A" w:rsidRPr="008E0744" w:rsidRDefault="00BA7C7A" w:rsidP="00BA7C7A">
      <w:pPr>
        <w:rPr>
          <w:b/>
          <w:sz w:val="28"/>
          <w:szCs w:val="28"/>
          <w:lang w:eastAsia="en-US"/>
        </w:rPr>
      </w:pPr>
    </w:p>
    <w:p w:rsidR="00BA7C7A" w:rsidRPr="008E0744" w:rsidRDefault="00933BB7" w:rsidP="00BA7C7A">
      <w:pPr>
        <w:rPr>
          <w:b/>
          <w:sz w:val="28"/>
          <w:szCs w:val="28"/>
          <w:lang w:eastAsia="en-US"/>
        </w:rPr>
      </w:pPr>
      <w:r w:rsidRPr="008E0744">
        <w:rPr>
          <w:b/>
          <w:sz w:val="28"/>
          <w:szCs w:val="28"/>
          <w:lang w:eastAsia="en-US"/>
        </w:rPr>
        <w:t xml:space="preserve">Від   </w:t>
      </w:r>
      <w:r w:rsidR="00C017EE">
        <w:rPr>
          <w:b/>
          <w:sz w:val="28"/>
          <w:szCs w:val="28"/>
          <w:lang w:eastAsia="en-US"/>
        </w:rPr>
        <w:t>29 січня</w:t>
      </w:r>
      <w:r w:rsidR="00BA7C7A" w:rsidRPr="008E0744">
        <w:rPr>
          <w:b/>
          <w:sz w:val="28"/>
          <w:szCs w:val="28"/>
          <w:lang w:eastAsia="en-US"/>
        </w:rPr>
        <w:t xml:space="preserve">2021 року                 </w:t>
      </w:r>
      <w:r w:rsidR="00C017EE">
        <w:rPr>
          <w:b/>
          <w:sz w:val="28"/>
          <w:szCs w:val="28"/>
          <w:lang w:eastAsia="en-US"/>
        </w:rPr>
        <w:t>№  37</w:t>
      </w:r>
    </w:p>
    <w:p w:rsidR="00BA7C7A" w:rsidRPr="008E0744" w:rsidRDefault="00BA7C7A" w:rsidP="00BA7C7A">
      <w:pPr>
        <w:rPr>
          <w:b/>
          <w:sz w:val="28"/>
          <w:szCs w:val="28"/>
          <w:lang w:eastAsia="en-US"/>
        </w:rPr>
      </w:pPr>
      <w:r w:rsidRPr="008E0744">
        <w:rPr>
          <w:b/>
          <w:sz w:val="28"/>
          <w:szCs w:val="28"/>
          <w:lang w:eastAsia="en-US"/>
        </w:rPr>
        <w:t>м. Кременець</w:t>
      </w:r>
    </w:p>
    <w:p w:rsidR="008E0744" w:rsidRPr="008E0744" w:rsidRDefault="008E0744" w:rsidP="00BA7C7A">
      <w:pPr>
        <w:rPr>
          <w:b/>
          <w:sz w:val="28"/>
          <w:szCs w:val="28"/>
          <w:lang w:eastAsia="en-US"/>
        </w:rPr>
      </w:pPr>
    </w:p>
    <w:p w:rsidR="008E0744" w:rsidRPr="008E0744" w:rsidRDefault="00BA7C7A" w:rsidP="008E0744">
      <w:pPr>
        <w:suppressAutoHyphens/>
        <w:ind w:left="708" w:hanging="708"/>
        <w:rPr>
          <w:rFonts w:eastAsia="Times New Roman"/>
          <w:b/>
          <w:sz w:val="28"/>
          <w:szCs w:val="28"/>
          <w:lang w:eastAsia="zh-CN"/>
        </w:rPr>
      </w:pPr>
      <w:r w:rsidRPr="008E0744">
        <w:rPr>
          <w:rFonts w:cs="Calibri"/>
          <w:b/>
          <w:sz w:val="28"/>
          <w:szCs w:val="28"/>
          <w:lang w:eastAsia="en-US"/>
        </w:rPr>
        <w:t xml:space="preserve">Про  районну  програму </w:t>
      </w:r>
      <w:r w:rsidRPr="008E0744">
        <w:rPr>
          <w:rFonts w:eastAsia="Times New Roman"/>
          <w:b/>
          <w:sz w:val="28"/>
          <w:szCs w:val="28"/>
          <w:lang w:eastAsia="zh-CN"/>
        </w:rPr>
        <w:t xml:space="preserve">«Діяльність, фінансування </w:t>
      </w:r>
    </w:p>
    <w:p w:rsidR="008E0744" w:rsidRPr="008E0744" w:rsidRDefault="00BA7C7A" w:rsidP="008E0744">
      <w:pPr>
        <w:suppressAutoHyphens/>
        <w:ind w:left="708" w:hanging="708"/>
        <w:rPr>
          <w:rFonts w:eastAsia="Times New Roman"/>
          <w:b/>
          <w:sz w:val="28"/>
          <w:szCs w:val="28"/>
          <w:lang w:eastAsia="zh-CN"/>
        </w:rPr>
      </w:pPr>
      <w:r w:rsidRPr="008E0744">
        <w:rPr>
          <w:rFonts w:eastAsia="Times New Roman"/>
          <w:b/>
          <w:sz w:val="28"/>
          <w:szCs w:val="28"/>
          <w:lang w:eastAsia="zh-CN"/>
        </w:rPr>
        <w:t xml:space="preserve">та ліквідація </w:t>
      </w:r>
      <w:r w:rsidR="004D48DB" w:rsidRPr="008E0744">
        <w:rPr>
          <w:rFonts w:eastAsia="Times New Roman"/>
          <w:b/>
          <w:sz w:val="28"/>
          <w:szCs w:val="28"/>
          <w:lang w:eastAsia="zh-CN"/>
        </w:rPr>
        <w:t xml:space="preserve">центрів соціальних служб для </w:t>
      </w:r>
      <w:r w:rsidR="008E0744" w:rsidRPr="008E0744">
        <w:rPr>
          <w:rFonts w:eastAsia="Times New Roman"/>
          <w:b/>
          <w:sz w:val="28"/>
          <w:szCs w:val="28"/>
          <w:lang w:eastAsia="zh-CN"/>
        </w:rPr>
        <w:t>сім</w:t>
      </w:r>
      <w:r w:rsidR="008E0744">
        <w:rPr>
          <w:rFonts w:eastAsia="Times New Roman"/>
          <w:b/>
          <w:sz w:val="28"/>
          <w:szCs w:val="28"/>
          <w:lang w:eastAsia="zh-CN"/>
        </w:rPr>
        <w:t>’</w:t>
      </w:r>
      <w:r w:rsidR="008E0744" w:rsidRPr="008E0744">
        <w:rPr>
          <w:rFonts w:eastAsia="Times New Roman"/>
          <w:b/>
          <w:sz w:val="28"/>
          <w:szCs w:val="28"/>
          <w:lang w:eastAsia="zh-CN"/>
        </w:rPr>
        <w:t xml:space="preserve">ї, дітей та </w:t>
      </w:r>
    </w:p>
    <w:p w:rsidR="008E0744" w:rsidRPr="008E0744" w:rsidRDefault="004D48DB" w:rsidP="008E0744">
      <w:pPr>
        <w:suppressAutoHyphens/>
        <w:ind w:left="708" w:hanging="708"/>
        <w:rPr>
          <w:rFonts w:eastAsia="Times New Roman"/>
          <w:b/>
          <w:sz w:val="28"/>
          <w:szCs w:val="28"/>
          <w:lang w:eastAsia="zh-CN"/>
        </w:rPr>
      </w:pPr>
      <w:r w:rsidRPr="008E0744">
        <w:rPr>
          <w:rFonts w:eastAsia="Times New Roman"/>
          <w:b/>
          <w:sz w:val="28"/>
          <w:szCs w:val="28"/>
          <w:lang w:eastAsia="zh-CN"/>
        </w:rPr>
        <w:t>молоді</w:t>
      </w:r>
      <w:r w:rsidR="008E0744" w:rsidRPr="008E0744">
        <w:rPr>
          <w:rFonts w:eastAsia="Times New Roman"/>
          <w:b/>
          <w:sz w:val="28"/>
          <w:szCs w:val="28"/>
          <w:lang w:eastAsia="zh-CN"/>
        </w:rPr>
        <w:t xml:space="preserve">, </w:t>
      </w:r>
      <w:r w:rsidR="00BA7C7A" w:rsidRPr="008E0744">
        <w:rPr>
          <w:rFonts w:eastAsia="Times New Roman"/>
          <w:b/>
          <w:sz w:val="28"/>
          <w:szCs w:val="28"/>
          <w:lang w:eastAsia="zh-CN"/>
        </w:rPr>
        <w:t xml:space="preserve">централізованої бухгалтерії </w:t>
      </w:r>
      <w:r w:rsidR="00EB72CA" w:rsidRPr="008E0744">
        <w:rPr>
          <w:rFonts w:eastAsia="Times New Roman"/>
          <w:b/>
          <w:sz w:val="28"/>
          <w:szCs w:val="28"/>
          <w:lang w:eastAsia="zh-CN"/>
        </w:rPr>
        <w:t>при відділах</w:t>
      </w:r>
      <w:r w:rsidR="00BA7C7A" w:rsidRPr="008E0744">
        <w:rPr>
          <w:rFonts w:eastAsia="Times New Roman"/>
          <w:b/>
          <w:sz w:val="28"/>
          <w:szCs w:val="28"/>
          <w:lang w:eastAsia="zh-CN"/>
        </w:rPr>
        <w:t xml:space="preserve"> культури</w:t>
      </w:r>
    </w:p>
    <w:p w:rsidR="008E0744" w:rsidRPr="008E0744" w:rsidRDefault="00BA7C7A" w:rsidP="008E0744">
      <w:pPr>
        <w:suppressAutoHyphens/>
        <w:ind w:left="708" w:hanging="708"/>
        <w:rPr>
          <w:rFonts w:eastAsia="Times New Roman"/>
          <w:b/>
          <w:sz w:val="28"/>
          <w:szCs w:val="28"/>
          <w:lang w:eastAsia="zh-CN"/>
        </w:rPr>
      </w:pPr>
      <w:r w:rsidRPr="008E0744">
        <w:rPr>
          <w:rFonts w:eastAsia="Times New Roman"/>
          <w:b/>
          <w:sz w:val="28"/>
          <w:szCs w:val="28"/>
          <w:lang w:eastAsia="zh-CN"/>
        </w:rPr>
        <w:t xml:space="preserve"> і туризму, молоді та спорту</w:t>
      </w:r>
      <w:r w:rsidR="008E0744" w:rsidRPr="008E0744">
        <w:rPr>
          <w:rFonts w:eastAsia="Times New Roman"/>
          <w:b/>
          <w:sz w:val="28"/>
          <w:szCs w:val="28"/>
          <w:lang w:eastAsia="zh-CN"/>
        </w:rPr>
        <w:t xml:space="preserve"> та інших закладів культури </w:t>
      </w:r>
      <w:proofErr w:type="spellStart"/>
      <w:r w:rsidRPr="008E0744">
        <w:rPr>
          <w:rFonts w:eastAsiaTheme="minorHAnsi" w:cstheme="minorBidi"/>
          <w:b/>
          <w:sz w:val="28"/>
          <w:szCs w:val="22"/>
          <w:lang w:eastAsia="en-US"/>
        </w:rPr>
        <w:t>Шумської</w:t>
      </w:r>
      <w:proofErr w:type="spellEnd"/>
      <w:r w:rsidRPr="008E0744">
        <w:rPr>
          <w:rFonts w:eastAsiaTheme="minorHAnsi" w:cstheme="minorBidi"/>
          <w:b/>
          <w:sz w:val="28"/>
          <w:szCs w:val="22"/>
          <w:lang w:eastAsia="en-US"/>
        </w:rPr>
        <w:t xml:space="preserve">, </w:t>
      </w:r>
    </w:p>
    <w:p w:rsidR="00B00C7D" w:rsidRPr="008E0744" w:rsidRDefault="00BA7C7A" w:rsidP="008E0744">
      <w:pPr>
        <w:suppressAutoHyphens/>
        <w:ind w:left="708" w:hanging="708"/>
        <w:rPr>
          <w:rFonts w:eastAsiaTheme="minorHAnsi" w:cstheme="minorBidi"/>
          <w:b/>
          <w:sz w:val="28"/>
          <w:szCs w:val="22"/>
          <w:lang w:eastAsia="en-US"/>
        </w:rPr>
      </w:pPr>
      <w:r w:rsidRPr="008E0744">
        <w:rPr>
          <w:rFonts w:eastAsiaTheme="minorHAnsi" w:cstheme="minorBidi"/>
          <w:b/>
          <w:sz w:val="28"/>
          <w:szCs w:val="22"/>
          <w:lang w:eastAsia="en-US"/>
        </w:rPr>
        <w:t xml:space="preserve">Кременецької та </w:t>
      </w:r>
      <w:proofErr w:type="spellStart"/>
      <w:r w:rsidRPr="008E0744">
        <w:rPr>
          <w:rFonts w:eastAsiaTheme="minorHAnsi" w:cstheme="minorBidi"/>
          <w:b/>
          <w:sz w:val="28"/>
          <w:szCs w:val="22"/>
          <w:lang w:eastAsia="en-US"/>
        </w:rPr>
        <w:t>Лановецької</w:t>
      </w:r>
      <w:proofErr w:type="spellEnd"/>
      <w:r w:rsidRPr="008E0744">
        <w:rPr>
          <w:rFonts w:eastAsiaTheme="minorHAnsi" w:cstheme="minorBidi"/>
          <w:b/>
          <w:sz w:val="28"/>
          <w:szCs w:val="22"/>
          <w:lang w:eastAsia="en-US"/>
        </w:rPr>
        <w:t xml:space="preserve"> ра</w:t>
      </w:r>
      <w:r w:rsidR="00B00C7D" w:rsidRPr="008E0744">
        <w:rPr>
          <w:rFonts w:eastAsiaTheme="minorHAnsi" w:cstheme="minorBidi"/>
          <w:b/>
          <w:sz w:val="28"/>
          <w:szCs w:val="22"/>
          <w:lang w:eastAsia="en-US"/>
        </w:rPr>
        <w:t>йонних держав</w:t>
      </w:r>
      <w:r w:rsidR="006D7885" w:rsidRPr="008E0744">
        <w:rPr>
          <w:rFonts w:eastAsiaTheme="minorHAnsi" w:cstheme="minorBidi"/>
          <w:b/>
          <w:sz w:val="28"/>
          <w:szCs w:val="22"/>
          <w:lang w:eastAsia="en-US"/>
        </w:rPr>
        <w:t>н</w:t>
      </w:r>
      <w:r w:rsidR="00B00C7D" w:rsidRPr="008E0744">
        <w:rPr>
          <w:rFonts w:eastAsiaTheme="minorHAnsi" w:cstheme="minorBidi"/>
          <w:b/>
          <w:sz w:val="28"/>
          <w:szCs w:val="22"/>
          <w:lang w:eastAsia="en-US"/>
        </w:rPr>
        <w:t xml:space="preserve">их адміністрацій </w:t>
      </w:r>
    </w:p>
    <w:p w:rsidR="00BA7C7A" w:rsidRPr="008E0744" w:rsidRDefault="00BA7C7A" w:rsidP="004D48DB">
      <w:pPr>
        <w:suppressAutoHyphens/>
        <w:ind w:left="708" w:hanging="708"/>
        <w:rPr>
          <w:rFonts w:eastAsiaTheme="minorHAnsi" w:cstheme="minorBidi"/>
          <w:b/>
          <w:sz w:val="28"/>
          <w:szCs w:val="22"/>
          <w:lang w:eastAsia="en-US"/>
        </w:rPr>
      </w:pPr>
      <w:r w:rsidRPr="008E0744">
        <w:rPr>
          <w:rFonts w:eastAsiaTheme="minorHAnsi" w:cstheme="minorBidi"/>
          <w:b/>
          <w:sz w:val="28"/>
          <w:szCs w:val="22"/>
          <w:lang w:eastAsia="en-US"/>
        </w:rPr>
        <w:t>на 2021 рік</w:t>
      </w:r>
      <w:r w:rsidR="00B00C7D" w:rsidRPr="008E0744">
        <w:rPr>
          <w:rFonts w:eastAsiaTheme="minorHAnsi" w:cstheme="minorBidi"/>
          <w:b/>
          <w:sz w:val="28"/>
          <w:szCs w:val="22"/>
          <w:lang w:eastAsia="en-US"/>
        </w:rPr>
        <w:t>»</w:t>
      </w:r>
    </w:p>
    <w:p w:rsidR="00066C59" w:rsidRPr="008E0744" w:rsidRDefault="00066C59" w:rsidP="004D48DB">
      <w:pPr>
        <w:suppressAutoHyphens/>
        <w:ind w:left="708" w:hanging="708"/>
        <w:rPr>
          <w:rFonts w:eastAsia="Times New Roman"/>
          <w:b/>
          <w:sz w:val="28"/>
          <w:szCs w:val="28"/>
          <w:lang w:eastAsia="zh-CN"/>
        </w:rPr>
      </w:pPr>
    </w:p>
    <w:p w:rsidR="00BA7C7A" w:rsidRPr="008E0744" w:rsidRDefault="00BA7C7A" w:rsidP="00BA7C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744">
        <w:rPr>
          <w:sz w:val="28"/>
          <w:szCs w:val="28"/>
        </w:rPr>
        <w:t xml:space="preserve">           Керуючись статтею 43 Закону України «Про місцеве самоврядування в Україні», </w:t>
      </w:r>
      <w:r w:rsidR="007A48EF" w:rsidRPr="008E0744">
        <w:rPr>
          <w:sz w:val="28"/>
          <w:szCs w:val="28"/>
        </w:rPr>
        <w:t xml:space="preserve">відповідно до підпункту 21 пункту 1 статті 91 Бюджетного кодексу України, </w:t>
      </w:r>
      <w:r w:rsidRPr="008E0744">
        <w:rPr>
          <w:sz w:val="28"/>
          <w:szCs w:val="28"/>
        </w:rPr>
        <w:t xml:space="preserve">враховуючи подання  </w:t>
      </w:r>
      <w:proofErr w:type="spellStart"/>
      <w:r w:rsidRPr="008E0744">
        <w:rPr>
          <w:sz w:val="28"/>
          <w:szCs w:val="28"/>
        </w:rPr>
        <w:t>Шумської</w:t>
      </w:r>
      <w:proofErr w:type="spellEnd"/>
      <w:r w:rsidRPr="008E0744">
        <w:rPr>
          <w:sz w:val="28"/>
          <w:szCs w:val="28"/>
        </w:rPr>
        <w:t xml:space="preserve"> районної державної адміністрації від </w:t>
      </w:r>
    </w:p>
    <w:p w:rsidR="00BA7C7A" w:rsidRPr="008E0744" w:rsidRDefault="00BA7C7A" w:rsidP="004D48D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8E0744">
        <w:rPr>
          <w:sz w:val="28"/>
          <w:szCs w:val="28"/>
        </w:rPr>
        <w:t xml:space="preserve">18 січня 2021 року, № 01-127/01-05, Кременецької районної державної адміністрації від  21 січня 2021 року, № 01-105/02-22 та </w:t>
      </w:r>
      <w:proofErr w:type="spellStart"/>
      <w:r w:rsidRPr="008E0744">
        <w:rPr>
          <w:sz w:val="28"/>
          <w:szCs w:val="28"/>
        </w:rPr>
        <w:t>Лановецької</w:t>
      </w:r>
      <w:proofErr w:type="spellEnd"/>
      <w:r w:rsidRPr="008E0744">
        <w:rPr>
          <w:sz w:val="28"/>
          <w:szCs w:val="28"/>
        </w:rPr>
        <w:t xml:space="preserve"> районної державної адміністрації, </w:t>
      </w:r>
      <w:r w:rsidRPr="008E0744">
        <w:rPr>
          <w:rFonts w:ascii="Times New Roman CYR" w:hAnsi="Times New Roman CYR" w:cs="Times New Roman CYR"/>
          <w:sz w:val="28"/>
          <w:szCs w:val="28"/>
          <w:lang w:eastAsia="en-US"/>
        </w:rPr>
        <w:t>з метою</w:t>
      </w:r>
      <w:r w:rsidRPr="008E0744">
        <w:rPr>
          <w:rFonts w:eastAsia="Times New Roman"/>
          <w:sz w:val="28"/>
          <w:szCs w:val="28"/>
          <w:lang w:eastAsia="uk-UA"/>
        </w:rPr>
        <w:t xml:space="preserve"> забезпечення повного розрахунку з працівниками </w:t>
      </w:r>
      <w:proofErr w:type="spellStart"/>
      <w:r w:rsidRPr="008E0744">
        <w:rPr>
          <w:rFonts w:eastAsia="Times New Roman"/>
          <w:sz w:val="28"/>
          <w:szCs w:val="28"/>
          <w:lang w:eastAsia="uk-UA"/>
        </w:rPr>
        <w:t>Шумської</w:t>
      </w:r>
      <w:proofErr w:type="spellEnd"/>
      <w:r w:rsidR="004177D1" w:rsidRPr="008E0744">
        <w:rPr>
          <w:rFonts w:eastAsia="Times New Roman"/>
          <w:sz w:val="28"/>
          <w:szCs w:val="28"/>
          <w:lang w:eastAsia="uk-UA"/>
        </w:rPr>
        <w:t xml:space="preserve">, </w:t>
      </w:r>
      <w:proofErr w:type="spellStart"/>
      <w:r w:rsidR="004177D1" w:rsidRPr="008E0744">
        <w:rPr>
          <w:rFonts w:eastAsia="Times New Roman"/>
          <w:sz w:val="28"/>
          <w:szCs w:val="28"/>
          <w:lang w:eastAsia="uk-UA"/>
        </w:rPr>
        <w:t>Лановецької</w:t>
      </w:r>
      <w:r w:rsidRPr="008E0744">
        <w:rPr>
          <w:rFonts w:eastAsia="Times New Roman"/>
          <w:sz w:val="28"/>
          <w:szCs w:val="28"/>
          <w:lang w:eastAsia="uk-UA"/>
        </w:rPr>
        <w:t>централізованої</w:t>
      </w:r>
      <w:proofErr w:type="spellEnd"/>
      <w:r w:rsidRPr="008E0744">
        <w:rPr>
          <w:rFonts w:eastAsia="Times New Roman"/>
          <w:sz w:val="28"/>
          <w:szCs w:val="28"/>
          <w:lang w:eastAsia="uk-UA"/>
        </w:rPr>
        <w:t xml:space="preserve"> бухгалтерії </w:t>
      </w:r>
      <w:r w:rsidR="008E0744" w:rsidRPr="008E0744">
        <w:rPr>
          <w:rFonts w:eastAsia="Times New Roman"/>
          <w:sz w:val="28"/>
          <w:szCs w:val="28"/>
          <w:lang w:eastAsia="uk-UA"/>
        </w:rPr>
        <w:t xml:space="preserve">та інших закладів </w:t>
      </w:r>
      <w:r w:rsidRPr="008E0744">
        <w:rPr>
          <w:rFonts w:eastAsia="Times New Roman"/>
          <w:sz w:val="28"/>
          <w:szCs w:val="28"/>
          <w:lang w:eastAsia="uk-UA"/>
        </w:rPr>
        <w:t xml:space="preserve">відділу культури і туризму за січень-лютий 2021 року, за комунальні послуги та послуги </w:t>
      </w:r>
      <w:proofErr w:type="spellStart"/>
      <w:r w:rsidRPr="008E0744">
        <w:rPr>
          <w:rFonts w:eastAsia="Times New Roman"/>
          <w:sz w:val="28"/>
          <w:szCs w:val="28"/>
          <w:lang w:eastAsia="uk-UA"/>
        </w:rPr>
        <w:t>інтернету</w:t>
      </w:r>
      <w:proofErr w:type="spellEnd"/>
      <w:r w:rsidR="004177D1" w:rsidRPr="008E0744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та забезпечення повного розрахунку з працівниками</w:t>
      </w:r>
      <w:r w:rsidRPr="008E0744">
        <w:rPr>
          <w:rFonts w:eastAsia="Times New Roman"/>
          <w:sz w:val="28"/>
          <w:szCs w:val="28"/>
          <w:lang w:eastAsia="uk-UA"/>
        </w:rPr>
        <w:t xml:space="preserve"> централізованої бухгалтерії при відділі культури, молоді та спорту Кременецької районної державної адміністрації,  працівників Кременецького районного  центру соціальних служб для сім´ї, дітей та молоді за січень-лютий 2021 року</w:t>
      </w:r>
      <w:r w:rsidR="004177D1" w:rsidRPr="008E0744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</w:t>
      </w:r>
      <w:r w:rsidRPr="008E0744">
        <w:rPr>
          <w:rFonts w:ascii="Times New Roman CYR" w:hAnsi="Times New Roman CYR" w:cs="Times New Roman CYR"/>
          <w:sz w:val="28"/>
          <w:szCs w:val="28"/>
          <w:lang w:eastAsia="en-US"/>
        </w:rPr>
        <w:t xml:space="preserve">враховуючи рекомендації  постійної комісії районної ради з питань  освіти, охорони здоров'я, культури, молоді, спорту, туризму та соціального захисту населення, районна рада  </w:t>
      </w:r>
    </w:p>
    <w:p w:rsidR="00BA7C7A" w:rsidRPr="008E0744" w:rsidRDefault="00BA7C7A" w:rsidP="004D48DB">
      <w:pPr>
        <w:jc w:val="center"/>
        <w:rPr>
          <w:b/>
          <w:sz w:val="28"/>
          <w:szCs w:val="28"/>
        </w:rPr>
      </w:pPr>
      <w:r w:rsidRPr="008E0744">
        <w:rPr>
          <w:b/>
          <w:sz w:val="28"/>
          <w:szCs w:val="28"/>
        </w:rPr>
        <w:t>вирішила:</w:t>
      </w:r>
    </w:p>
    <w:p w:rsidR="004177D1" w:rsidRPr="008E0744" w:rsidRDefault="00BA7C7A" w:rsidP="008E0744">
      <w:pPr>
        <w:suppressAutoHyphens/>
        <w:ind w:left="708"/>
        <w:jc w:val="both"/>
        <w:rPr>
          <w:rFonts w:eastAsia="Times New Roman"/>
          <w:sz w:val="28"/>
          <w:szCs w:val="28"/>
          <w:lang w:eastAsia="zh-CN"/>
        </w:rPr>
      </w:pPr>
      <w:r w:rsidRPr="008E0744">
        <w:rPr>
          <w:sz w:val="28"/>
          <w:szCs w:val="28"/>
        </w:rPr>
        <w:t>1.Затвердити  районну</w:t>
      </w:r>
      <w:r w:rsidRPr="008E0744">
        <w:rPr>
          <w:rFonts w:cs="Calibri"/>
          <w:sz w:val="28"/>
          <w:szCs w:val="28"/>
          <w:lang w:eastAsia="en-US"/>
        </w:rPr>
        <w:t>програму</w:t>
      </w:r>
      <w:r w:rsidR="004177D1" w:rsidRPr="008E0744">
        <w:rPr>
          <w:rFonts w:eastAsia="Times New Roman"/>
          <w:sz w:val="28"/>
          <w:szCs w:val="28"/>
          <w:lang w:eastAsia="zh-CN"/>
        </w:rPr>
        <w:t xml:space="preserve">«Діяльність, </w:t>
      </w:r>
      <w:r w:rsidR="00857541" w:rsidRPr="008E0744">
        <w:rPr>
          <w:rFonts w:eastAsia="Times New Roman"/>
          <w:sz w:val="28"/>
          <w:szCs w:val="28"/>
          <w:lang w:eastAsia="zh-CN"/>
        </w:rPr>
        <w:t>фінансування та ліквідація</w:t>
      </w:r>
    </w:p>
    <w:p w:rsidR="008E0744" w:rsidRPr="008E0744" w:rsidRDefault="008E0744" w:rsidP="008E0744">
      <w:pPr>
        <w:suppressAutoHyphens/>
        <w:ind w:left="708" w:hanging="708"/>
        <w:jc w:val="both"/>
        <w:rPr>
          <w:rFonts w:eastAsia="Times New Roman"/>
          <w:sz w:val="28"/>
          <w:szCs w:val="28"/>
          <w:lang w:eastAsia="zh-CN"/>
        </w:rPr>
      </w:pPr>
      <w:r w:rsidRPr="008E0744">
        <w:rPr>
          <w:rFonts w:eastAsia="Times New Roman"/>
          <w:sz w:val="28"/>
          <w:szCs w:val="28"/>
          <w:lang w:eastAsia="zh-CN"/>
        </w:rPr>
        <w:t>Цент</w:t>
      </w:r>
      <w:r w:rsidR="00552846" w:rsidRPr="008E0744">
        <w:rPr>
          <w:rFonts w:eastAsia="Times New Roman"/>
          <w:sz w:val="28"/>
          <w:szCs w:val="28"/>
          <w:lang w:eastAsia="zh-CN"/>
        </w:rPr>
        <w:t>рів соціальних служб для</w:t>
      </w:r>
      <w:r w:rsidRPr="008E0744">
        <w:rPr>
          <w:rFonts w:eastAsia="Times New Roman"/>
          <w:sz w:val="28"/>
          <w:szCs w:val="28"/>
          <w:lang w:eastAsia="zh-CN"/>
        </w:rPr>
        <w:t xml:space="preserve"> сім’ї , дітей та </w:t>
      </w:r>
      <w:r w:rsidR="00552846" w:rsidRPr="008E0744">
        <w:rPr>
          <w:rFonts w:eastAsia="Times New Roman"/>
          <w:sz w:val="28"/>
          <w:szCs w:val="28"/>
          <w:lang w:eastAsia="zh-CN"/>
        </w:rPr>
        <w:t xml:space="preserve"> молоді  </w:t>
      </w:r>
      <w:r w:rsidR="004177D1" w:rsidRPr="008E0744">
        <w:rPr>
          <w:rFonts w:eastAsia="Times New Roman"/>
          <w:sz w:val="28"/>
          <w:szCs w:val="28"/>
          <w:lang w:eastAsia="zh-CN"/>
        </w:rPr>
        <w:t>централ</w:t>
      </w:r>
      <w:r w:rsidR="00EB72CA" w:rsidRPr="008E0744">
        <w:rPr>
          <w:rFonts w:eastAsia="Times New Roman"/>
          <w:sz w:val="28"/>
          <w:szCs w:val="28"/>
          <w:lang w:eastAsia="zh-CN"/>
        </w:rPr>
        <w:t>із</w:t>
      </w:r>
      <w:r w:rsidRPr="008E0744">
        <w:rPr>
          <w:rFonts w:eastAsia="Times New Roman"/>
          <w:sz w:val="28"/>
          <w:szCs w:val="28"/>
          <w:lang w:eastAsia="zh-CN"/>
        </w:rPr>
        <w:t>ованої</w:t>
      </w:r>
    </w:p>
    <w:p w:rsidR="008E0744" w:rsidRPr="008E0744" w:rsidRDefault="00552846" w:rsidP="008E0744">
      <w:pPr>
        <w:suppressAutoHyphens/>
        <w:ind w:left="708" w:hanging="708"/>
        <w:jc w:val="both"/>
        <w:rPr>
          <w:rFonts w:eastAsia="Times New Roman"/>
          <w:sz w:val="28"/>
          <w:szCs w:val="28"/>
          <w:lang w:eastAsia="zh-CN"/>
        </w:rPr>
      </w:pPr>
      <w:r w:rsidRPr="008E0744">
        <w:rPr>
          <w:rFonts w:eastAsia="Times New Roman"/>
          <w:sz w:val="28"/>
          <w:szCs w:val="28"/>
          <w:lang w:eastAsia="zh-CN"/>
        </w:rPr>
        <w:t>бухгалтерії  при  відділах</w:t>
      </w:r>
      <w:r w:rsidR="004177D1" w:rsidRPr="008E0744">
        <w:rPr>
          <w:rFonts w:eastAsia="Times New Roman"/>
          <w:sz w:val="28"/>
          <w:szCs w:val="28"/>
          <w:lang w:eastAsia="zh-CN"/>
        </w:rPr>
        <w:t>культури і туризму, молоді та спорту</w:t>
      </w:r>
      <w:r w:rsidR="008E0744" w:rsidRPr="008E0744">
        <w:rPr>
          <w:rFonts w:eastAsia="Times New Roman"/>
          <w:sz w:val="28"/>
          <w:szCs w:val="28"/>
          <w:lang w:eastAsia="zh-CN"/>
        </w:rPr>
        <w:t>та інших</w:t>
      </w:r>
    </w:p>
    <w:p w:rsidR="00BA7C7A" w:rsidRPr="008E0744" w:rsidRDefault="008E0744" w:rsidP="008E0744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8E0744">
        <w:rPr>
          <w:rFonts w:eastAsia="Times New Roman"/>
          <w:sz w:val="28"/>
          <w:szCs w:val="28"/>
          <w:lang w:eastAsia="zh-CN"/>
        </w:rPr>
        <w:t>закладів культури</w:t>
      </w:r>
      <w:r w:rsidR="00DD3982">
        <w:rPr>
          <w:rFonts w:eastAsia="Times New Roman"/>
          <w:sz w:val="28"/>
          <w:szCs w:val="28"/>
          <w:lang w:eastAsia="zh-CN"/>
        </w:rPr>
        <w:t xml:space="preserve"> </w:t>
      </w:r>
      <w:proofErr w:type="spellStart"/>
      <w:r w:rsidR="004177D1" w:rsidRPr="008E0744">
        <w:rPr>
          <w:rFonts w:eastAsiaTheme="minorHAnsi" w:cstheme="minorBidi"/>
          <w:sz w:val="28"/>
          <w:szCs w:val="22"/>
          <w:lang w:eastAsia="en-US"/>
        </w:rPr>
        <w:t>Шумськ</w:t>
      </w:r>
      <w:r w:rsidR="00552846" w:rsidRPr="008E0744">
        <w:rPr>
          <w:rFonts w:eastAsiaTheme="minorHAnsi" w:cstheme="minorBidi"/>
          <w:sz w:val="28"/>
          <w:szCs w:val="22"/>
          <w:lang w:eastAsia="en-US"/>
        </w:rPr>
        <w:t>ої</w:t>
      </w:r>
      <w:proofErr w:type="spellEnd"/>
      <w:r w:rsidR="00552846" w:rsidRPr="008E0744">
        <w:rPr>
          <w:rFonts w:eastAsiaTheme="minorHAnsi" w:cstheme="minorBidi"/>
          <w:sz w:val="28"/>
          <w:szCs w:val="22"/>
          <w:lang w:eastAsia="en-US"/>
        </w:rPr>
        <w:t xml:space="preserve">, Кременецької та </w:t>
      </w:r>
      <w:proofErr w:type="spellStart"/>
      <w:r w:rsidR="00552846" w:rsidRPr="008E0744">
        <w:rPr>
          <w:rFonts w:eastAsiaTheme="minorHAnsi" w:cstheme="minorBidi"/>
          <w:sz w:val="28"/>
          <w:szCs w:val="22"/>
          <w:lang w:eastAsia="en-US"/>
        </w:rPr>
        <w:t>Лановецької</w:t>
      </w:r>
      <w:proofErr w:type="spellEnd"/>
      <w:r w:rsidR="00DD3982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B00C7D" w:rsidRPr="008E0744">
        <w:rPr>
          <w:rFonts w:eastAsiaTheme="minorHAnsi" w:cstheme="minorBidi"/>
          <w:sz w:val="28"/>
          <w:szCs w:val="22"/>
          <w:lang w:eastAsia="en-US"/>
        </w:rPr>
        <w:t xml:space="preserve">районних </w:t>
      </w:r>
      <w:proofErr w:type="spellStart"/>
      <w:r w:rsidR="00B00C7D" w:rsidRPr="008E0744">
        <w:rPr>
          <w:rFonts w:eastAsiaTheme="minorHAnsi" w:cstheme="minorBidi"/>
          <w:sz w:val="28"/>
          <w:szCs w:val="22"/>
          <w:lang w:eastAsia="en-US"/>
        </w:rPr>
        <w:t>державих</w:t>
      </w:r>
      <w:proofErr w:type="spellEnd"/>
      <w:r w:rsidR="00DD3982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B00C7D" w:rsidRPr="008E0744">
        <w:rPr>
          <w:rFonts w:eastAsiaTheme="minorHAnsi" w:cstheme="minorBidi"/>
          <w:sz w:val="28"/>
          <w:szCs w:val="22"/>
          <w:lang w:eastAsia="en-US"/>
        </w:rPr>
        <w:t>адміністрацій</w:t>
      </w:r>
      <w:r w:rsidR="004177D1" w:rsidRPr="008E0744">
        <w:rPr>
          <w:rFonts w:eastAsiaTheme="minorHAnsi" w:cstheme="minorBidi"/>
          <w:sz w:val="28"/>
          <w:szCs w:val="22"/>
          <w:lang w:eastAsia="en-US"/>
        </w:rPr>
        <w:t xml:space="preserve"> на 2021 рік</w:t>
      </w:r>
      <w:r w:rsidR="00B00C7D" w:rsidRPr="008E0744">
        <w:rPr>
          <w:rFonts w:eastAsiaTheme="minorHAnsi" w:cstheme="minorBidi"/>
          <w:sz w:val="28"/>
          <w:szCs w:val="22"/>
          <w:lang w:eastAsia="en-US"/>
        </w:rPr>
        <w:t>»</w:t>
      </w:r>
      <w:r w:rsidR="00BA7C7A" w:rsidRPr="008E0744">
        <w:rPr>
          <w:sz w:val="28"/>
          <w:szCs w:val="28"/>
        </w:rPr>
        <w:t>(додається).</w:t>
      </w:r>
    </w:p>
    <w:p w:rsidR="00BA7C7A" w:rsidRPr="008E0744" w:rsidRDefault="00BA7C7A" w:rsidP="008E0744">
      <w:pPr>
        <w:pStyle w:val="1"/>
        <w:ind w:left="0" w:firstLine="708"/>
        <w:jc w:val="both"/>
        <w:rPr>
          <w:iCs/>
          <w:color w:val="000000"/>
          <w:spacing w:val="2"/>
          <w:sz w:val="28"/>
          <w:szCs w:val="28"/>
        </w:rPr>
      </w:pPr>
      <w:r w:rsidRPr="008E0744">
        <w:rPr>
          <w:iCs/>
          <w:color w:val="000000"/>
          <w:spacing w:val="2"/>
          <w:sz w:val="28"/>
          <w:szCs w:val="28"/>
        </w:rPr>
        <w:t>2.</w:t>
      </w:r>
      <w:r w:rsidRPr="008E0744">
        <w:rPr>
          <w:sz w:val="28"/>
          <w:szCs w:val="28"/>
        </w:rPr>
        <w:t>Кременецькій районній державній адміністрації забезпечити виконання Програми.</w:t>
      </w:r>
    </w:p>
    <w:p w:rsidR="00BA7C7A" w:rsidRPr="008E0744" w:rsidRDefault="00BA7C7A" w:rsidP="008E0744">
      <w:pPr>
        <w:shd w:val="clear" w:color="auto" w:fill="FFFFFF"/>
        <w:ind w:firstLine="708"/>
        <w:jc w:val="both"/>
        <w:rPr>
          <w:sz w:val="28"/>
          <w:szCs w:val="28"/>
        </w:rPr>
      </w:pPr>
      <w:r w:rsidRPr="008E0744">
        <w:rPr>
          <w:sz w:val="28"/>
          <w:szCs w:val="28"/>
        </w:rPr>
        <w:t>3.Контроль за виконанням рішення покласти на постійну комісію районної ради з питань освіти, охорони здоров’я, культури, молоді, спорту, туризму та соціального захисту населення.</w:t>
      </w:r>
    </w:p>
    <w:p w:rsidR="00BA7C7A" w:rsidRPr="008E0744" w:rsidRDefault="00BA7C7A" w:rsidP="00BA7C7A">
      <w:pPr>
        <w:jc w:val="both"/>
        <w:rPr>
          <w:rFonts w:eastAsia="Times New Roman"/>
          <w:sz w:val="28"/>
          <w:szCs w:val="28"/>
        </w:rPr>
      </w:pPr>
    </w:p>
    <w:p w:rsidR="004D48DB" w:rsidRPr="008E0744" w:rsidRDefault="004D48DB" w:rsidP="00BA7C7A">
      <w:pPr>
        <w:jc w:val="both"/>
        <w:rPr>
          <w:b/>
          <w:sz w:val="28"/>
          <w:szCs w:val="28"/>
        </w:rPr>
      </w:pPr>
    </w:p>
    <w:p w:rsidR="008E0744" w:rsidRPr="008E0744" w:rsidRDefault="00BA7C7A" w:rsidP="00C017EE">
      <w:pPr>
        <w:jc w:val="both"/>
        <w:rPr>
          <w:sz w:val="28"/>
          <w:szCs w:val="28"/>
        </w:rPr>
      </w:pPr>
      <w:r w:rsidRPr="008E0744">
        <w:rPr>
          <w:b/>
          <w:sz w:val="28"/>
          <w:szCs w:val="28"/>
        </w:rPr>
        <w:t xml:space="preserve">Голова районної ради </w:t>
      </w:r>
      <w:r w:rsidRPr="008E0744">
        <w:rPr>
          <w:b/>
          <w:sz w:val="28"/>
          <w:szCs w:val="28"/>
        </w:rPr>
        <w:tab/>
      </w:r>
      <w:r w:rsidR="004177D1" w:rsidRPr="008E0744">
        <w:rPr>
          <w:b/>
          <w:sz w:val="28"/>
          <w:szCs w:val="28"/>
        </w:rPr>
        <w:tab/>
      </w:r>
      <w:r w:rsidR="004177D1" w:rsidRPr="008E0744">
        <w:rPr>
          <w:b/>
          <w:sz w:val="28"/>
          <w:szCs w:val="28"/>
        </w:rPr>
        <w:tab/>
      </w:r>
      <w:r w:rsidR="004177D1" w:rsidRPr="008E0744">
        <w:rPr>
          <w:b/>
          <w:sz w:val="28"/>
          <w:szCs w:val="28"/>
        </w:rPr>
        <w:tab/>
        <w:t xml:space="preserve">             Світлана КЕБАЛЮК</w:t>
      </w:r>
    </w:p>
    <w:p w:rsidR="008E0744" w:rsidRPr="008E0744" w:rsidRDefault="008E0744" w:rsidP="00C017EE">
      <w:pPr>
        <w:jc w:val="both"/>
        <w:rPr>
          <w:b/>
          <w:sz w:val="28"/>
          <w:szCs w:val="28"/>
        </w:rPr>
      </w:pPr>
    </w:p>
    <w:p w:rsidR="00BA7C7A" w:rsidRPr="008E0744" w:rsidRDefault="00BA7C7A" w:rsidP="00BA7C7A">
      <w:pPr>
        <w:rPr>
          <w:b/>
          <w:sz w:val="28"/>
          <w:szCs w:val="28"/>
          <w:lang w:eastAsia="ar-SA"/>
        </w:rPr>
      </w:pPr>
      <w:r w:rsidRPr="008E0744">
        <w:rPr>
          <w:b/>
          <w:sz w:val="28"/>
          <w:szCs w:val="28"/>
          <w:lang w:eastAsia="ar-SA"/>
        </w:rPr>
        <w:t xml:space="preserve">ЗАТВЕРДЖЕНО </w:t>
      </w:r>
    </w:p>
    <w:p w:rsidR="00BA7C7A" w:rsidRPr="008E0744" w:rsidRDefault="00BA7C7A" w:rsidP="00BA7C7A">
      <w:pPr>
        <w:suppressAutoHyphens/>
        <w:ind w:left="4248" w:firstLine="708"/>
        <w:jc w:val="both"/>
        <w:rPr>
          <w:b/>
          <w:sz w:val="28"/>
          <w:szCs w:val="28"/>
          <w:lang w:eastAsia="ar-SA"/>
        </w:rPr>
      </w:pPr>
      <w:r w:rsidRPr="008E0744">
        <w:rPr>
          <w:b/>
          <w:sz w:val="28"/>
          <w:szCs w:val="28"/>
          <w:lang w:eastAsia="ar-SA"/>
        </w:rPr>
        <w:t xml:space="preserve">            рішення Кременецької              </w:t>
      </w:r>
    </w:p>
    <w:p w:rsidR="00BA7C7A" w:rsidRPr="008E0744" w:rsidRDefault="00BA7C7A" w:rsidP="00BA7C7A">
      <w:pPr>
        <w:suppressAutoHyphens/>
        <w:ind w:left="4248" w:firstLine="708"/>
        <w:jc w:val="both"/>
        <w:rPr>
          <w:b/>
          <w:sz w:val="28"/>
          <w:szCs w:val="28"/>
          <w:lang w:eastAsia="ar-SA"/>
        </w:rPr>
      </w:pPr>
      <w:r w:rsidRPr="008E0744">
        <w:rPr>
          <w:b/>
          <w:sz w:val="28"/>
          <w:szCs w:val="28"/>
          <w:lang w:eastAsia="ar-SA"/>
        </w:rPr>
        <w:t xml:space="preserve">            районної ради</w:t>
      </w:r>
      <w:r w:rsidRPr="008E0744">
        <w:rPr>
          <w:b/>
          <w:sz w:val="28"/>
          <w:szCs w:val="28"/>
          <w:lang w:eastAsia="ar-SA"/>
        </w:rPr>
        <w:tab/>
      </w:r>
      <w:r w:rsidRPr="008E0744">
        <w:rPr>
          <w:b/>
          <w:sz w:val="28"/>
          <w:szCs w:val="28"/>
          <w:lang w:eastAsia="ar-SA"/>
        </w:rPr>
        <w:tab/>
      </w:r>
      <w:r w:rsidRPr="008E0744">
        <w:rPr>
          <w:b/>
          <w:sz w:val="28"/>
          <w:szCs w:val="28"/>
          <w:lang w:eastAsia="ar-SA"/>
        </w:rPr>
        <w:tab/>
      </w:r>
    </w:p>
    <w:p w:rsidR="00BA7C7A" w:rsidRPr="008E0744" w:rsidRDefault="00C017EE" w:rsidP="004D48DB">
      <w:pPr>
        <w:suppressAutoHyphens/>
        <w:ind w:left="4248" w:firstLine="708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29 січня 2021 року № 37</w:t>
      </w:r>
      <w:bookmarkStart w:id="0" w:name="_GoBack"/>
      <w:bookmarkEnd w:id="0"/>
      <w:r w:rsidR="00BA7C7A" w:rsidRPr="008E0744">
        <w:rPr>
          <w:rFonts w:eastAsia="Times New Roman"/>
          <w:lang w:eastAsia="zh-CN"/>
        </w:rPr>
        <w:tab/>
      </w:r>
      <w:r w:rsidR="00BA7C7A" w:rsidRPr="008E0744">
        <w:rPr>
          <w:rFonts w:eastAsia="Times New Roman"/>
          <w:lang w:eastAsia="zh-CN"/>
        </w:rPr>
        <w:tab/>
      </w:r>
      <w:r w:rsidR="00BA7C7A" w:rsidRPr="008E0744">
        <w:rPr>
          <w:rFonts w:eastAsia="Times New Roman"/>
          <w:lang w:eastAsia="zh-CN"/>
        </w:rPr>
        <w:tab/>
      </w:r>
      <w:r w:rsidR="004177D1" w:rsidRPr="008E0744">
        <w:rPr>
          <w:rFonts w:eastAsia="Times New Roman"/>
          <w:lang w:eastAsia="zh-CN"/>
        </w:rPr>
        <w:tab/>
      </w:r>
      <w:r w:rsidR="004177D1" w:rsidRPr="008E0744">
        <w:rPr>
          <w:rFonts w:eastAsia="Times New Roman"/>
          <w:lang w:eastAsia="zh-CN"/>
        </w:rPr>
        <w:tab/>
      </w:r>
    </w:p>
    <w:p w:rsidR="004177D1" w:rsidRPr="008E0744" w:rsidRDefault="00BA7C7A" w:rsidP="004177D1">
      <w:pPr>
        <w:suppressAutoHyphens/>
        <w:jc w:val="center"/>
        <w:rPr>
          <w:rFonts w:eastAsia="Times New Roman"/>
          <w:b/>
          <w:bCs/>
          <w:sz w:val="28"/>
          <w:szCs w:val="28"/>
          <w:lang w:eastAsia="zh-CN"/>
        </w:rPr>
      </w:pPr>
      <w:r w:rsidRPr="008E0744">
        <w:rPr>
          <w:rFonts w:eastAsia="Times New Roman"/>
          <w:b/>
          <w:bCs/>
          <w:sz w:val="28"/>
          <w:szCs w:val="28"/>
          <w:lang w:eastAsia="zh-CN"/>
        </w:rPr>
        <w:t>РАЙОННА ПРОГРАМА</w:t>
      </w:r>
    </w:p>
    <w:p w:rsidR="00E62C15" w:rsidRPr="008E0744" w:rsidRDefault="004177D1" w:rsidP="00E62C15">
      <w:pPr>
        <w:suppressAutoHyphens/>
        <w:ind w:left="708" w:hanging="708"/>
        <w:jc w:val="center"/>
        <w:rPr>
          <w:rFonts w:eastAsia="Times New Roman"/>
          <w:b/>
          <w:sz w:val="28"/>
          <w:szCs w:val="28"/>
          <w:lang w:eastAsia="zh-CN"/>
        </w:rPr>
      </w:pPr>
      <w:r w:rsidRPr="008E0744">
        <w:rPr>
          <w:rFonts w:eastAsia="Times New Roman"/>
          <w:b/>
          <w:sz w:val="28"/>
          <w:szCs w:val="28"/>
          <w:lang w:eastAsia="zh-CN"/>
        </w:rPr>
        <w:t xml:space="preserve">«Діяльність,фінансування та ліквідація </w:t>
      </w:r>
      <w:r w:rsidR="00E62C15" w:rsidRPr="008E0744">
        <w:rPr>
          <w:rFonts w:eastAsia="Times New Roman"/>
          <w:b/>
          <w:sz w:val="28"/>
          <w:szCs w:val="28"/>
          <w:lang w:eastAsia="zh-CN"/>
        </w:rPr>
        <w:t>центрів соціальних служб для</w:t>
      </w:r>
    </w:p>
    <w:p w:rsidR="004177D1" w:rsidRPr="008E0744" w:rsidRDefault="008E0744" w:rsidP="00E62C15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8E0744">
        <w:rPr>
          <w:rFonts w:eastAsia="Times New Roman"/>
          <w:b/>
          <w:sz w:val="28"/>
          <w:szCs w:val="28"/>
          <w:lang w:eastAsia="zh-CN"/>
        </w:rPr>
        <w:t>сім</w:t>
      </w:r>
      <w:r>
        <w:rPr>
          <w:rFonts w:eastAsia="Times New Roman"/>
          <w:b/>
          <w:sz w:val="28"/>
          <w:szCs w:val="28"/>
          <w:lang w:eastAsia="zh-CN"/>
        </w:rPr>
        <w:t>’</w:t>
      </w:r>
      <w:r w:rsidRPr="008E0744">
        <w:rPr>
          <w:rFonts w:eastAsia="Times New Roman"/>
          <w:b/>
          <w:sz w:val="28"/>
          <w:szCs w:val="28"/>
          <w:lang w:eastAsia="zh-CN"/>
        </w:rPr>
        <w:t xml:space="preserve">ї, дітей та </w:t>
      </w:r>
      <w:r w:rsidR="00E62C15" w:rsidRPr="008E0744">
        <w:rPr>
          <w:rFonts w:eastAsia="Times New Roman"/>
          <w:b/>
          <w:sz w:val="28"/>
          <w:szCs w:val="28"/>
          <w:lang w:eastAsia="zh-CN"/>
        </w:rPr>
        <w:t xml:space="preserve">молоді  </w:t>
      </w:r>
      <w:r w:rsidR="004177D1" w:rsidRPr="008E0744">
        <w:rPr>
          <w:rFonts w:eastAsia="Times New Roman"/>
          <w:b/>
          <w:sz w:val="28"/>
          <w:szCs w:val="28"/>
          <w:lang w:eastAsia="zh-CN"/>
        </w:rPr>
        <w:t xml:space="preserve">централізованоїбухгалтерії </w:t>
      </w:r>
      <w:r w:rsidR="00B00C7D" w:rsidRPr="008E0744">
        <w:rPr>
          <w:rFonts w:eastAsia="Times New Roman"/>
          <w:b/>
          <w:sz w:val="28"/>
          <w:szCs w:val="28"/>
          <w:lang w:eastAsia="zh-CN"/>
        </w:rPr>
        <w:t>при відділах</w:t>
      </w:r>
      <w:r w:rsidR="004177D1" w:rsidRPr="008E0744">
        <w:rPr>
          <w:rFonts w:eastAsia="Times New Roman"/>
          <w:b/>
          <w:sz w:val="28"/>
          <w:szCs w:val="28"/>
          <w:lang w:eastAsia="zh-CN"/>
        </w:rPr>
        <w:t xml:space="preserve"> культури і туризму, молоді та спорту</w:t>
      </w:r>
      <w:r>
        <w:rPr>
          <w:rFonts w:eastAsia="Times New Roman"/>
          <w:b/>
          <w:sz w:val="28"/>
          <w:szCs w:val="28"/>
          <w:lang w:eastAsia="zh-CN"/>
        </w:rPr>
        <w:t xml:space="preserve">та інших закладів культури </w:t>
      </w:r>
      <w:proofErr w:type="spellStart"/>
      <w:r w:rsidR="004177D1" w:rsidRPr="008E0744">
        <w:rPr>
          <w:rFonts w:eastAsiaTheme="minorHAnsi" w:cstheme="minorBidi"/>
          <w:b/>
          <w:sz w:val="28"/>
          <w:szCs w:val="22"/>
          <w:lang w:eastAsia="en-US"/>
        </w:rPr>
        <w:t>Шумської</w:t>
      </w:r>
      <w:proofErr w:type="spellEnd"/>
      <w:r w:rsidR="004177D1" w:rsidRPr="008E0744">
        <w:rPr>
          <w:rFonts w:eastAsiaTheme="minorHAnsi" w:cstheme="minorBidi"/>
          <w:b/>
          <w:sz w:val="28"/>
          <w:szCs w:val="22"/>
          <w:lang w:eastAsia="en-US"/>
        </w:rPr>
        <w:t xml:space="preserve">, Кременецької </w:t>
      </w:r>
      <w:proofErr w:type="spellStart"/>
      <w:r w:rsidR="004177D1" w:rsidRPr="008E0744">
        <w:rPr>
          <w:rFonts w:eastAsiaTheme="minorHAnsi" w:cstheme="minorBidi"/>
          <w:b/>
          <w:sz w:val="28"/>
          <w:szCs w:val="22"/>
          <w:lang w:eastAsia="en-US"/>
        </w:rPr>
        <w:t>таЛановецької</w:t>
      </w:r>
      <w:proofErr w:type="spellEnd"/>
      <w:r w:rsidR="004177D1" w:rsidRPr="008E0744">
        <w:rPr>
          <w:rFonts w:eastAsiaTheme="minorHAnsi" w:cstheme="minorBidi"/>
          <w:b/>
          <w:sz w:val="28"/>
          <w:szCs w:val="22"/>
          <w:lang w:eastAsia="en-US"/>
        </w:rPr>
        <w:t xml:space="preserve"> р</w:t>
      </w:r>
      <w:r w:rsidR="00E62C15" w:rsidRPr="008E0744">
        <w:rPr>
          <w:rFonts w:eastAsiaTheme="minorHAnsi" w:cstheme="minorBidi"/>
          <w:b/>
          <w:sz w:val="28"/>
          <w:szCs w:val="22"/>
          <w:lang w:eastAsia="en-US"/>
        </w:rPr>
        <w:t>айонн</w:t>
      </w:r>
      <w:r w:rsidR="0028485C" w:rsidRPr="008E0744">
        <w:rPr>
          <w:rFonts w:eastAsiaTheme="minorHAnsi" w:cstheme="minorBidi"/>
          <w:b/>
          <w:sz w:val="28"/>
          <w:szCs w:val="22"/>
          <w:lang w:eastAsia="en-US"/>
        </w:rPr>
        <w:t>их держав</w:t>
      </w:r>
      <w:r w:rsidR="00933BB7" w:rsidRPr="008E0744">
        <w:rPr>
          <w:rFonts w:eastAsiaTheme="minorHAnsi" w:cstheme="minorBidi"/>
          <w:b/>
          <w:sz w:val="28"/>
          <w:szCs w:val="22"/>
          <w:lang w:eastAsia="en-US"/>
        </w:rPr>
        <w:t>н</w:t>
      </w:r>
      <w:r w:rsidR="0028485C" w:rsidRPr="008E0744">
        <w:rPr>
          <w:rFonts w:eastAsiaTheme="minorHAnsi" w:cstheme="minorBidi"/>
          <w:b/>
          <w:sz w:val="28"/>
          <w:szCs w:val="22"/>
          <w:lang w:eastAsia="en-US"/>
        </w:rPr>
        <w:t>их адміністрацій</w:t>
      </w:r>
      <w:r w:rsidR="004177D1" w:rsidRPr="008E0744">
        <w:rPr>
          <w:rFonts w:eastAsiaTheme="minorHAnsi" w:cstheme="minorBidi"/>
          <w:b/>
          <w:sz w:val="28"/>
          <w:szCs w:val="22"/>
          <w:lang w:eastAsia="en-US"/>
        </w:rPr>
        <w:t>на 2021 рік</w:t>
      </w:r>
      <w:r w:rsidR="0028485C" w:rsidRPr="008E0744">
        <w:rPr>
          <w:rFonts w:eastAsiaTheme="minorHAnsi" w:cstheme="minorBidi"/>
          <w:b/>
          <w:sz w:val="28"/>
          <w:szCs w:val="22"/>
          <w:lang w:eastAsia="en-US"/>
        </w:rPr>
        <w:t>»</w:t>
      </w:r>
    </w:p>
    <w:p w:rsidR="004177D1" w:rsidRPr="008E0744" w:rsidRDefault="004177D1" w:rsidP="00E62C15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BA7C7A" w:rsidRPr="008E0744" w:rsidRDefault="00BA7C7A" w:rsidP="00BA7C7A">
      <w:pPr>
        <w:suppressAutoHyphens/>
        <w:jc w:val="center"/>
        <w:rPr>
          <w:rFonts w:eastAsia="Times New Roman"/>
          <w:sz w:val="28"/>
          <w:szCs w:val="28"/>
          <w:lang w:eastAsia="zh-CN"/>
        </w:rPr>
      </w:pPr>
      <w:r w:rsidRPr="008E0744">
        <w:rPr>
          <w:rFonts w:eastAsia="Times New Roman"/>
          <w:b/>
          <w:sz w:val="28"/>
          <w:szCs w:val="28"/>
          <w:lang w:eastAsia="zh-CN"/>
        </w:rPr>
        <w:t>1. Паспорт програми</w:t>
      </w:r>
    </w:p>
    <w:tbl>
      <w:tblPr>
        <w:tblW w:w="9720" w:type="dxa"/>
        <w:tblInd w:w="-75" w:type="dxa"/>
        <w:tblLayout w:type="fixed"/>
        <w:tblLook w:val="04A0"/>
      </w:tblPr>
      <w:tblGrid>
        <w:gridCol w:w="827"/>
        <w:gridCol w:w="4140"/>
        <w:gridCol w:w="4753"/>
      </w:tblGrid>
      <w:tr w:rsidR="00BA7C7A" w:rsidRPr="008E0744" w:rsidTr="007175C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C7A" w:rsidRPr="008E0744" w:rsidRDefault="00BA7C7A" w:rsidP="007175C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Ініціатор розроблення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3AA" w:rsidRPr="008E0744" w:rsidRDefault="00BA7C7A" w:rsidP="007175C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Відділ культури і туризму </w:t>
            </w:r>
            <w:proofErr w:type="spellStart"/>
            <w:r w:rsidR="008E2F3A" w:rsidRPr="008E0744">
              <w:rPr>
                <w:rFonts w:eastAsia="Times New Roman"/>
                <w:sz w:val="28"/>
                <w:szCs w:val="28"/>
                <w:lang w:eastAsia="zh-CN"/>
              </w:rPr>
              <w:t>Шумської</w:t>
            </w:r>
            <w:proofErr w:type="spellEnd"/>
          </w:p>
          <w:p w:rsidR="008E2F3A" w:rsidRPr="008E0744" w:rsidRDefault="00857541" w:rsidP="007175C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районної державної адміністрації</w:t>
            </w:r>
            <w:r w:rsidR="008E2F3A" w:rsidRPr="008E0744">
              <w:rPr>
                <w:rFonts w:eastAsia="Times New Roman"/>
                <w:sz w:val="28"/>
                <w:szCs w:val="28"/>
                <w:lang w:eastAsia="zh-CN"/>
              </w:rPr>
              <w:t>,</w:t>
            </w:r>
          </w:p>
          <w:p w:rsidR="00C363AA" w:rsidRPr="008E0744" w:rsidRDefault="00857541" w:rsidP="007175C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відділ культури, молоді та спорту </w:t>
            </w:r>
            <w:r w:rsidR="004177D1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Кременецької </w:t>
            </w: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райдержадміністрації,</w:t>
            </w:r>
          </w:p>
          <w:p w:rsidR="00BA7C7A" w:rsidRPr="008E0744" w:rsidRDefault="00857541" w:rsidP="007175C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cs="Calibri"/>
                <w:sz w:val="28"/>
                <w:szCs w:val="28"/>
                <w:lang w:eastAsia="en-US"/>
              </w:rPr>
              <w:t xml:space="preserve">сектор культури  </w:t>
            </w:r>
            <w:proofErr w:type="spellStart"/>
            <w:r w:rsidRPr="008E0744">
              <w:rPr>
                <w:rFonts w:cs="Calibri"/>
                <w:sz w:val="28"/>
                <w:szCs w:val="28"/>
                <w:lang w:eastAsia="en-US"/>
              </w:rPr>
              <w:t>Лановецької</w:t>
            </w:r>
            <w:proofErr w:type="spellEnd"/>
            <w:r w:rsidRPr="008E0744">
              <w:rPr>
                <w:rFonts w:cs="Calibri"/>
                <w:sz w:val="28"/>
                <w:szCs w:val="28"/>
                <w:lang w:eastAsia="en-US"/>
              </w:rPr>
              <w:t xml:space="preserve"> районної державної адміністрації</w:t>
            </w:r>
            <w:r w:rsidR="00450ABC" w:rsidRPr="008E0744">
              <w:rPr>
                <w:rFonts w:eastAsia="Times New Roman"/>
                <w:sz w:val="28"/>
                <w:szCs w:val="28"/>
                <w:lang w:eastAsia="zh-CN"/>
              </w:rPr>
              <w:t>,</w:t>
            </w:r>
          </w:p>
          <w:p w:rsidR="00450ABC" w:rsidRPr="008E0744" w:rsidRDefault="00450ABC" w:rsidP="007175C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Шумський</w:t>
            </w:r>
            <w:proofErr w:type="spellEnd"/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районний центр соціальних служб для сім’ї, дітей та молоді</w:t>
            </w:r>
            <w:r w:rsidR="00857541"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, </w:t>
            </w:r>
            <w:proofErr w:type="spellStart"/>
            <w:r w:rsidR="00857541" w:rsidRPr="008E0744">
              <w:rPr>
                <w:rFonts w:eastAsia="Times New Roman"/>
                <w:sz w:val="28"/>
                <w:szCs w:val="28"/>
                <w:lang w:eastAsia="zh-CN"/>
              </w:rPr>
              <w:t>Лановецький</w:t>
            </w:r>
            <w:proofErr w:type="spellEnd"/>
            <w:r w:rsidR="00857541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районний центр соціальних служб для сім’ї, дітей та молоді</w:t>
            </w:r>
          </w:p>
        </w:tc>
      </w:tr>
      <w:tr w:rsidR="00BA7C7A" w:rsidRPr="008E0744" w:rsidTr="007175C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7D1" w:rsidRPr="008E0744" w:rsidRDefault="00BA7C7A" w:rsidP="007175C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Постанова Кабінету Міністрів України від 09 листопада 2016 р.      № 787 «Про видатки на оплату праці працівників місцевих державних адміністрацій»,  стаття 91 Бюджетного кодексу України, закони України «Про місцеві державні адміністрації», «Про місцеве самоврядування в Україні», рішення сесії </w:t>
            </w:r>
            <w:proofErr w:type="spellStart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Шумської</w:t>
            </w:r>
            <w:proofErr w:type="spellEnd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районної ради від 20 жовтня 2020 року № 635 «Про передачу закладів освіти і культури  із спільної власності територіальних громад сіл та міста </w:t>
            </w:r>
            <w:proofErr w:type="spellStart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Шумського</w:t>
            </w:r>
            <w:proofErr w:type="spellEnd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району у комунальну власність </w:t>
            </w:r>
            <w:proofErr w:type="spellStart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Шумської</w:t>
            </w:r>
            <w:proofErr w:type="spellEnd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об’єднаної територіальної громади»</w:t>
            </w:r>
            <w:r w:rsidR="004177D1" w:rsidRPr="008E0744">
              <w:rPr>
                <w:rFonts w:eastAsia="Times New Roman"/>
                <w:sz w:val="28"/>
                <w:szCs w:val="28"/>
                <w:lang w:eastAsia="zh-CN"/>
              </w:rPr>
              <w:t>,</w:t>
            </w:r>
            <w:r w:rsidR="004177D1" w:rsidRPr="008E0744">
              <w:rPr>
                <w:rFonts w:eastAsia="Times New Roman"/>
                <w:sz w:val="28"/>
                <w:szCs w:val="28"/>
                <w:shd w:val="clear" w:color="auto" w:fill="FFFFFF"/>
                <w:lang w:eastAsia="zh-CN"/>
              </w:rPr>
              <w:t xml:space="preserve"> Доручення голови Кременецької районної державної адміністрації від  15 січня 2021 року № 1/02-08 “Про розроблення проекту районної  програми “Діяльність, фінансування та ліквідація централізованої бухгалтерії  при </w:t>
            </w:r>
            <w:r w:rsidR="004177D1" w:rsidRPr="008E0744">
              <w:rPr>
                <w:rFonts w:eastAsia="Times New Roman"/>
                <w:sz w:val="28"/>
                <w:szCs w:val="28"/>
                <w:shd w:val="clear" w:color="auto" w:fill="FFFFFF"/>
                <w:lang w:eastAsia="zh-CN"/>
              </w:rPr>
              <w:lastRenderedPageBreak/>
              <w:t>відділі культури, молоді та спорту райдержадміністрації”</w:t>
            </w:r>
            <w:r w:rsidR="00450ABC" w:rsidRPr="008E0744">
              <w:rPr>
                <w:rFonts w:eastAsia="Times New Roman"/>
                <w:sz w:val="28"/>
                <w:szCs w:val="28"/>
                <w:shd w:val="clear" w:color="auto" w:fill="FFFFFF"/>
                <w:lang w:eastAsia="zh-CN"/>
              </w:rPr>
              <w:t>.</w:t>
            </w:r>
          </w:p>
          <w:p w:rsidR="004177D1" w:rsidRPr="008E0744" w:rsidRDefault="00450ABC" w:rsidP="007175C8">
            <w:pPr>
              <w:suppressAutoHyphens/>
              <w:snapToGrid w:val="0"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zh-CN"/>
              </w:rPr>
            </w:pPr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Стаття 91 Бюджетного кодексу України, Закон України «Про місцеві державні адміністрації», пункт 20 статті 43 Закону України «Про місцеве самоврядування в Україні», розпорядження голови районної державної адміністрації від 12 листопада 2020 року №235/01-16 «Про припинення </w:t>
            </w:r>
            <w:proofErr w:type="spellStart"/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Шумського</w:t>
            </w:r>
            <w:proofErr w:type="spellEnd"/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районного центру соціальних служб для сім’ї, дітей та молоді шляхом ліквідації»</w:t>
            </w:r>
          </w:p>
        </w:tc>
      </w:tr>
      <w:tr w:rsidR="00BA7C7A" w:rsidRPr="008E0744" w:rsidTr="007175C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Розробник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ABC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Відділ культури і </w:t>
            </w:r>
            <w:proofErr w:type="spellStart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туризму</w:t>
            </w:r>
            <w:r w:rsidR="004177D1" w:rsidRPr="008E0744">
              <w:rPr>
                <w:rFonts w:eastAsia="Times New Roman"/>
                <w:sz w:val="28"/>
                <w:szCs w:val="28"/>
                <w:lang w:eastAsia="zh-CN"/>
              </w:rPr>
              <w:t>Шумської</w:t>
            </w:r>
            <w:proofErr w:type="spellEnd"/>
            <w:r w:rsidR="00B45B70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районної державної адміністрації</w:t>
            </w:r>
            <w:r w:rsidR="004177D1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, </w:t>
            </w:r>
            <w:r w:rsidR="00B45B70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відділ культури, молоді та спорту </w:t>
            </w:r>
            <w:r w:rsidR="004177D1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Кременецької </w:t>
            </w:r>
            <w:r w:rsidR="00B45B70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районної державної адміністрації </w:t>
            </w:r>
            <w:r w:rsidR="004177D1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та </w:t>
            </w:r>
            <w:r w:rsidR="00F647A6" w:rsidRPr="008E0744">
              <w:rPr>
                <w:rFonts w:cs="Calibri"/>
                <w:sz w:val="28"/>
                <w:szCs w:val="28"/>
                <w:lang w:eastAsia="en-US"/>
              </w:rPr>
              <w:t xml:space="preserve">сектор культури </w:t>
            </w:r>
            <w:proofErr w:type="spellStart"/>
            <w:r w:rsidR="004177D1" w:rsidRPr="008E0744">
              <w:rPr>
                <w:rFonts w:eastAsia="Times New Roman"/>
                <w:sz w:val="28"/>
                <w:szCs w:val="28"/>
                <w:lang w:eastAsia="zh-CN"/>
              </w:rPr>
              <w:t>Лановецької</w:t>
            </w:r>
            <w:proofErr w:type="spellEnd"/>
            <w:r w:rsidR="00F647A6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районної державної</w:t>
            </w:r>
            <w:r w:rsidR="004177D1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адміністрацій</w:t>
            </w:r>
            <w:r w:rsidR="00450ABC" w:rsidRPr="008E0744">
              <w:rPr>
                <w:rFonts w:eastAsia="Times New Roman"/>
                <w:sz w:val="28"/>
                <w:szCs w:val="28"/>
                <w:lang w:eastAsia="zh-CN"/>
              </w:rPr>
              <w:t>,</w:t>
            </w:r>
            <w:proofErr w:type="spellStart"/>
            <w:r w:rsidR="00450ABC"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Шумський</w:t>
            </w:r>
            <w:proofErr w:type="spellEnd"/>
            <w:r w:rsidR="00450ABC"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районний центр соціальних служб для сім’ї, дітей та молоді</w:t>
            </w:r>
            <w:r w:rsidR="000A4628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, </w:t>
            </w:r>
            <w:proofErr w:type="spellStart"/>
            <w:r w:rsidR="000A4628" w:rsidRPr="008E0744">
              <w:rPr>
                <w:rFonts w:eastAsia="Times New Roman"/>
                <w:sz w:val="28"/>
                <w:szCs w:val="28"/>
                <w:lang w:eastAsia="zh-CN"/>
              </w:rPr>
              <w:t>Лановецький</w:t>
            </w:r>
            <w:proofErr w:type="spellEnd"/>
            <w:r w:rsidR="000A4628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районний центр соціальних служб для сім’ї, дітей та молоді</w:t>
            </w:r>
            <w:r w:rsidR="007A48EF" w:rsidRPr="008E0744">
              <w:rPr>
                <w:rFonts w:eastAsia="Times New Roman"/>
                <w:sz w:val="28"/>
                <w:szCs w:val="28"/>
                <w:lang w:eastAsia="zh-CN"/>
              </w:rPr>
              <w:t>, Кременецька районна рада</w:t>
            </w:r>
          </w:p>
        </w:tc>
      </w:tr>
      <w:tr w:rsidR="00BA7C7A" w:rsidRPr="008E0744" w:rsidTr="007175C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Співрозробники</w:t>
            </w:r>
            <w:proofErr w:type="spellEnd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7A" w:rsidRPr="008E0744" w:rsidRDefault="007A48EF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Кременецька районна рада</w:t>
            </w:r>
          </w:p>
        </w:tc>
      </w:tr>
      <w:tr w:rsidR="00BA7C7A" w:rsidRPr="008E0744" w:rsidTr="007175C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Відповідальний виконавець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EF" w:rsidRPr="008E0744" w:rsidRDefault="007A48EF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Відділ культури і туризму </w:t>
            </w:r>
            <w:proofErr w:type="spellStart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Шумської</w:t>
            </w:r>
            <w:proofErr w:type="spellEnd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районної державної адміністрації, відділ культури, молоді та спорту Кременецької районної державної адміністрації та </w:t>
            </w:r>
            <w:r w:rsidRPr="008E0744">
              <w:rPr>
                <w:rFonts w:cs="Calibri"/>
                <w:sz w:val="28"/>
                <w:szCs w:val="28"/>
                <w:lang w:eastAsia="en-US"/>
              </w:rPr>
              <w:t xml:space="preserve">сектор культури </w:t>
            </w:r>
            <w:proofErr w:type="spellStart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Лановецької</w:t>
            </w:r>
            <w:proofErr w:type="spellEnd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районної державної адміністрацій, </w:t>
            </w:r>
            <w:proofErr w:type="spellStart"/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Шумський</w:t>
            </w:r>
            <w:proofErr w:type="spellEnd"/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районний центр соціальних служб для сім’ї, дітей та молоді</w:t>
            </w:r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, </w:t>
            </w:r>
            <w:proofErr w:type="spellStart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Лановецький</w:t>
            </w:r>
            <w:proofErr w:type="spellEnd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районний центр соціальних служб для сім’ї, дітей та молоді, Кременецька районна рада,</w:t>
            </w:r>
          </w:p>
          <w:p w:rsidR="00BA7C7A" w:rsidRPr="008E0744" w:rsidRDefault="00BE4867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Кременецька райо</w:t>
            </w:r>
            <w:r w:rsidR="007A48EF" w:rsidRPr="008E0744">
              <w:rPr>
                <w:rFonts w:eastAsia="Times New Roman"/>
                <w:sz w:val="28"/>
                <w:szCs w:val="28"/>
                <w:lang w:eastAsia="zh-CN"/>
              </w:rPr>
              <w:t>нна державна адміністрація .</w:t>
            </w:r>
          </w:p>
        </w:tc>
      </w:tr>
      <w:tr w:rsidR="00BA7C7A" w:rsidRPr="008E0744" w:rsidTr="007175C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Учасники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8EF" w:rsidRPr="008E0744" w:rsidRDefault="00F647A6" w:rsidP="007A48EF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Відділ культури і туризму </w:t>
            </w:r>
            <w:proofErr w:type="spellStart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Шумської</w:t>
            </w:r>
            <w:proofErr w:type="spellEnd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районної державної адміністрації, відділ культури, молоді та спорту Кременецької районної державної адміністрації та </w:t>
            </w:r>
            <w:r w:rsidRPr="008E0744">
              <w:rPr>
                <w:rFonts w:cs="Calibri"/>
                <w:sz w:val="28"/>
                <w:szCs w:val="28"/>
                <w:lang w:eastAsia="en-US"/>
              </w:rPr>
              <w:t xml:space="preserve">сектор культури </w:t>
            </w:r>
            <w:proofErr w:type="spellStart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Лановецької</w:t>
            </w:r>
            <w:proofErr w:type="spellEnd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районної державної адміністрацій, </w:t>
            </w:r>
            <w:proofErr w:type="spellStart"/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Шумський</w:t>
            </w:r>
            <w:proofErr w:type="spellEnd"/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районний </w:t>
            </w:r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lastRenderedPageBreak/>
              <w:t>центр соціальних служб для сім’ї, дітей та молоді</w:t>
            </w:r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, </w:t>
            </w:r>
            <w:proofErr w:type="spellStart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Лановецький</w:t>
            </w:r>
            <w:proofErr w:type="spellEnd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районний центр соціальних служб для сім’ї, дітей та молоді</w:t>
            </w:r>
            <w:r w:rsidR="007A48EF" w:rsidRPr="008E0744">
              <w:rPr>
                <w:rFonts w:eastAsia="Times New Roman"/>
                <w:sz w:val="28"/>
                <w:szCs w:val="28"/>
                <w:lang w:eastAsia="zh-CN"/>
              </w:rPr>
              <w:t>, Кременецька районна рада,</w:t>
            </w:r>
          </w:p>
          <w:p w:rsidR="00450ABC" w:rsidRPr="008E0744" w:rsidRDefault="007A48EF" w:rsidP="007A48EF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Кременецька районна державна адміністрація .</w:t>
            </w:r>
          </w:p>
        </w:tc>
      </w:tr>
      <w:tr w:rsidR="00BA7C7A" w:rsidRPr="008E0744" w:rsidTr="007175C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Термін реалізації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C7A" w:rsidRPr="008E0744" w:rsidRDefault="00C363A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І квартал </w:t>
            </w:r>
            <w:r w:rsidR="00BA7C7A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2021рік</w:t>
            </w:r>
          </w:p>
        </w:tc>
      </w:tr>
      <w:tr w:rsidR="00BA7C7A" w:rsidRPr="008E0744" w:rsidTr="007175C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районний бюджет</w:t>
            </w:r>
          </w:p>
        </w:tc>
      </w:tr>
      <w:tr w:rsidR="00BA7C7A" w:rsidRPr="008E0744" w:rsidTr="007175C8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Загальний обсяг фінансових ресурсів, необхідних для реалізації програми з районного бюджету</w:t>
            </w:r>
          </w:p>
          <w:p w:rsidR="00BA7C7A" w:rsidRPr="008E0744" w:rsidRDefault="00BA7C7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867" w:rsidRPr="008E0744" w:rsidRDefault="008E0744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542</w:t>
            </w:r>
            <w:r w:rsidR="007A48EF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 360,  </w:t>
            </w:r>
            <w:r w:rsidR="003D2F8A" w:rsidRPr="008E0744">
              <w:rPr>
                <w:rFonts w:eastAsia="Times New Roman"/>
                <w:sz w:val="28"/>
                <w:szCs w:val="28"/>
                <w:lang w:eastAsia="zh-CN"/>
              </w:rPr>
              <w:t>з  них:</w:t>
            </w:r>
          </w:p>
          <w:p w:rsidR="00BA7C7A" w:rsidRPr="008E0744" w:rsidRDefault="007A48EF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Шумський</w:t>
            </w:r>
            <w:proofErr w:type="spellEnd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район</w:t>
            </w:r>
            <w:r w:rsidR="003D2F8A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– 132 240</w:t>
            </w: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, в тому числі:</w:t>
            </w:r>
          </w:p>
          <w:p w:rsidR="007A48EF" w:rsidRPr="008E0744" w:rsidRDefault="003D2F8A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ц</w:t>
            </w:r>
            <w:r w:rsidR="001B6735">
              <w:rPr>
                <w:rFonts w:eastAsia="Times New Roman"/>
                <w:sz w:val="28"/>
                <w:szCs w:val="28"/>
                <w:lang w:eastAsia="zh-CN"/>
              </w:rPr>
              <w:t>ентралізована</w:t>
            </w:r>
            <w:r w:rsidR="007A48EF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бухгалтерія відділу культури </w:t>
            </w:r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і туризму </w:t>
            </w:r>
            <w:proofErr w:type="spellStart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Шумської</w:t>
            </w:r>
            <w:proofErr w:type="spellEnd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РДА – 52 470;</w:t>
            </w:r>
          </w:p>
          <w:p w:rsidR="00983E4B" w:rsidRPr="008E0744" w:rsidRDefault="00983E4B" w:rsidP="00983E4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район</w:t>
            </w:r>
            <w:r w:rsidR="003D2F8A"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ний центр</w:t>
            </w:r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соціальних </w:t>
            </w:r>
            <w:r w:rsidR="003D2F8A"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служб для сім’ї, дітей та </w:t>
            </w:r>
            <w:proofErr w:type="spellStart"/>
            <w:r w:rsidR="003D2F8A"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молод</w:t>
            </w:r>
            <w:r w:rsidR="001B6735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і</w:t>
            </w:r>
            <w:r w:rsidR="003D2F8A"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Шумської</w:t>
            </w:r>
            <w:proofErr w:type="spellEnd"/>
            <w:r w:rsidR="003D2F8A"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РДА – 79770.</w:t>
            </w:r>
          </w:p>
          <w:p w:rsidR="00BE4867" w:rsidRPr="008E0744" w:rsidRDefault="001B6735" w:rsidP="007175C8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zh-CN"/>
              </w:rPr>
              <w:t>Лановецький</w:t>
            </w:r>
            <w:proofErr w:type="spellEnd"/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район – 263</w:t>
            </w:r>
            <w:r w:rsidR="003D2F8A" w:rsidRPr="008E0744">
              <w:rPr>
                <w:rFonts w:eastAsia="Times New Roman"/>
                <w:sz w:val="28"/>
                <w:szCs w:val="28"/>
                <w:lang w:eastAsia="zh-CN"/>
              </w:rPr>
              <w:t> 270, в тому числі:</w:t>
            </w:r>
          </w:p>
          <w:p w:rsidR="003D2F8A" w:rsidRDefault="00E62C15" w:rsidP="00857541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ц</w:t>
            </w:r>
            <w:r w:rsidR="001B6735">
              <w:rPr>
                <w:rFonts w:eastAsia="Times New Roman"/>
                <w:sz w:val="28"/>
                <w:szCs w:val="28"/>
                <w:lang w:eastAsia="zh-CN"/>
              </w:rPr>
              <w:t>ентралізована</w:t>
            </w:r>
            <w:r w:rsidR="003D2F8A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бухгалтерія сектору культури </w:t>
            </w:r>
            <w:proofErr w:type="spellStart"/>
            <w:r w:rsidR="003D2F8A" w:rsidRPr="008E0744">
              <w:rPr>
                <w:rFonts w:eastAsia="Times New Roman"/>
                <w:sz w:val="28"/>
                <w:szCs w:val="28"/>
                <w:lang w:eastAsia="zh-CN"/>
              </w:rPr>
              <w:t>Лановецької</w:t>
            </w:r>
            <w:proofErr w:type="spellEnd"/>
            <w:r w:rsidR="003D2F8A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 РДА – 58</w:t>
            </w:r>
            <w:r w:rsidR="001B6735">
              <w:rPr>
                <w:rFonts w:eastAsia="Times New Roman"/>
                <w:sz w:val="28"/>
                <w:szCs w:val="28"/>
                <w:lang w:eastAsia="zh-CN"/>
              </w:rPr>
              <w:t> </w:t>
            </w:r>
            <w:r w:rsidR="003D2F8A" w:rsidRPr="008E0744">
              <w:rPr>
                <w:rFonts w:eastAsia="Times New Roman"/>
                <w:sz w:val="28"/>
                <w:szCs w:val="28"/>
                <w:lang w:eastAsia="zh-CN"/>
              </w:rPr>
              <w:t>710;</w:t>
            </w:r>
          </w:p>
          <w:p w:rsidR="001B6735" w:rsidRPr="008E0744" w:rsidRDefault="001B6735" w:rsidP="00857541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інші заклади культури – 18 000;</w:t>
            </w:r>
          </w:p>
          <w:p w:rsidR="00E62C15" w:rsidRPr="008E0744" w:rsidRDefault="000A4628" w:rsidP="003D2F8A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районний центр соціальних служб для сім’ї, дітей та </w:t>
            </w:r>
            <w:proofErr w:type="spellStart"/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молоді</w:t>
            </w:r>
            <w:r w:rsidR="003D2F8A" w:rsidRPr="008E0744">
              <w:rPr>
                <w:rFonts w:eastAsia="Times New Roman"/>
                <w:sz w:val="28"/>
                <w:szCs w:val="28"/>
                <w:lang w:eastAsia="zh-CN"/>
              </w:rPr>
              <w:t>Лановецької</w:t>
            </w:r>
            <w:proofErr w:type="spellEnd"/>
            <w:r w:rsidR="003D2F8A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РДА – 186</w:t>
            </w:r>
            <w:r w:rsidR="00E62C15" w:rsidRPr="008E0744">
              <w:rPr>
                <w:rFonts w:eastAsia="Times New Roman"/>
                <w:sz w:val="28"/>
                <w:szCs w:val="28"/>
                <w:lang w:eastAsia="zh-CN"/>
              </w:rPr>
              <w:t> </w:t>
            </w:r>
            <w:r w:rsidR="003D2F8A" w:rsidRPr="008E0744">
              <w:rPr>
                <w:rFonts w:eastAsia="Times New Roman"/>
                <w:sz w:val="28"/>
                <w:szCs w:val="28"/>
                <w:lang w:eastAsia="zh-CN"/>
              </w:rPr>
              <w:t>560</w:t>
            </w:r>
            <w:r w:rsidR="00E62C15" w:rsidRPr="008E0744">
              <w:rPr>
                <w:rFonts w:eastAsia="Times New Roman"/>
                <w:sz w:val="28"/>
                <w:szCs w:val="28"/>
                <w:lang w:eastAsia="zh-CN"/>
              </w:rPr>
              <w:t>.</w:t>
            </w:r>
          </w:p>
          <w:p w:rsidR="000A4628" w:rsidRPr="008E0744" w:rsidRDefault="00E62C15" w:rsidP="003D2F8A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Кременецький район – 146 850, в тому числі:</w:t>
            </w:r>
          </w:p>
          <w:p w:rsidR="00E62C15" w:rsidRPr="008E0744" w:rsidRDefault="001B6735" w:rsidP="003D2F8A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централізована</w:t>
            </w:r>
            <w:r w:rsidR="00E62C15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бухгалтерія відділу культури, молоді та спорту Кременецької РДА – 122 350;</w:t>
            </w:r>
          </w:p>
          <w:p w:rsidR="00E62C15" w:rsidRPr="008E0744" w:rsidRDefault="00E62C15" w:rsidP="003D2F8A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районний центр соціальних служб для сім’ї, дітей та молоді </w:t>
            </w:r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Кременецької РДА – 24 500</w:t>
            </w:r>
          </w:p>
        </w:tc>
      </w:tr>
    </w:tbl>
    <w:p w:rsidR="00BA7C7A" w:rsidRPr="008E0744" w:rsidRDefault="00BA7C7A" w:rsidP="00BA7C7A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BA7C7A" w:rsidRPr="008E0744" w:rsidRDefault="00BA7C7A" w:rsidP="00BA7C7A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8E0744">
        <w:rPr>
          <w:rFonts w:eastAsia="Times New Roman"/>
          <w:b/>
          <w:sz w:val="28"/>
          <w:szCs w:val="28"/>
          <w:lang w:eastAsia="zh-CN"/>
        </w:rPr>
        <w:t>2. Визначення проблеми, на розв'язання якої спрямована</w:t>
      </w:r>
    </w:p>
    <w:p w:rsidR="00BA7C7A" w:rsidRPr="008E0744" w:rsidRDefault="00BA7C7A" w:rsidP="00BA7C7A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8E0744">
        <w:rPr>
          <w:rFonts w:eastAsia="Times New Roman"/>
          <w:b/>
          <w:sz w:val="28"/>
          <w:szCs w:val="28"/>
          <w:lang w:eastAsia="zh-CN"/>
        </w:rPr>
        <w:t>програма</w:t>
      </w:r>
    </w:p>
    <w:p w:rsidR="004D48DB" w:rsidRPr="008E0744" w:rsidRDefault="00BA7C7A" w:rsidP="004D48DB">
      <w:pPr>
        <w:shd w:val="clear" w:color="auto" w:fill="FFFFFF"/>
        <w:tabs>
          <w:tab w:val="left" w:pos="2268"/>
        </w:tabs>
        <w:suppressAutoHyphens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uk-UA"/>
        </w:rPr>
      </w:pPr>
      <w:r w:rsidRPr="008E0744">
        <w:rPr>
          <w:rFonts w:eastAsia="Times New Roman"/>
          <w:sz w:val="28"/>
          <w:szCs w:val="28"/>
          <w:lang w:eastAsia="zh-CN"/>
        </w:rPr>
        <w:t>Розробка програми фінансування діяльності централізованої бухгалтерії від</w:t>
      </w:r>
      <w:r w:rsidR="002E3CBA" w:rsidRPr="008E0744">
        <w:rPr>
          <w:rFonts w:eastAsia="Times New Roman"/>
          <w:sz w:val="28"/>
          <w:szCs w:val="28"/>
          <w:lang w:eastAsia="zh-CN"/>
        </w:rPr>
        <w:t xml:space="preserve">ділу культури і туризму </w:t>
      </w:r>
      <w:r w:rsidR="001B6735">
        <w:rPr>
          <w:rFonts w:eastAsia="Times New Roman"/>
          <w:sz w:val="28"/>
          <w:szCs w:val="28"/>
          <w:lang w:eastAsia="zh-CN"/>
        </w:rPr>
        <w:t xml:space="preserve">та інших закладів культури </w:t>
      </w:r>
      <w:proofErr w:type="spellStart"/>
      <w:r w:rsidR="002E3CBA" w:rsidRPr="008E0744">
        <w:rPr>
          <w:rFonts w:eastAsia="Times New Roman"/>
          <w:sz w:val="28"/>
          <w:szCs w:val="28"/>
          <w:lang w:eastAsia="zh-CN"/>
        </w:rPr>
        <w:t>Шумської</w:t>
      </w:r>
      <w:proofErr w:type="spellEnd"/>
      <w:r w:rsidR="002E3CBA" w:rsidRPr="008E0744">
        <w:rPr>
          <w:rFonts w:eastAsia="Times New Roman"/>
          <w:sz w:val="28"/>
          <w:szCs w:val="28"/>
          <w:lang w:eastAsia="zh-CN"/>
        </w:rPr>
        <w:t xml:space="preserve">, Кременецької та </w:t>
      </w:r>
      <w:proofErr w:type="spellStart"/>
      <w:r w:rsidR="002E3CBA" w:rsidRPr="008E0744">
        <w:rPr>
          <w:rFonts w:eastAsia="Times New Roman"/>
          <w:sz w:val="28"/>
          <w:szCs w:val="28"/>
          <w:lang w:eastAsia="zh-CN"/>
        </w:rPr>
        <w:t>Лановецької</w:t>
      </w:r>
      <w:proofErr w:type="spellEnd"/>
      <w:r w:rsidR="002E3CBA" w:rsidRPr="008E0744">
        <w:rPr>
          <w:rFonts w:eastAsia="Times New Roman"/>
          <w:sz w:val="28"/>
          <w:szCs w:val="28"/>
          <w:lang w:eastAsia="zh-CN"/>
        </w:rPr>
        <w:t xml:space="preserve"> районних державних  адміністрацій</w:t>
      </w:r>
      <w:r w:rsidRPr="008E0744">
        <w:rPr>
          <w:rFonts w:eastAsia="Times New Roman"/>
          <w:sz w:val="28"/>
          <w:szCs w:val="28"/>
          <w:lang w:eastAsia="zh-CN"/>
        </w:rPr>
        <w:t xml:space="preserve"> на 2021 рік (далі – Програма) </w:t>
      </w:r>
      <w:r w:rsidRPr="008E0744">
        <w:rPr>
          <w:rFonts w:eastAsia="Times New Roman"/>
          <w:color w:val="000000"/>
          <w:sz w:val="28"/>
          <w:szCs w:val="28"/>
          <w:lang w:eastAsia="zh-CN"/>
        </w:rPr>
        <w:t>зумовлена  необхідністю продовження діяльності централізованої бухгалтерії відділу культури і туризму</w:t>
      </w:r>
      <w:r w:rsidR="001B6735">
        <w:rPr>
          <w:rFonts w:eastAsia="Times New Roman"/>
          <w:color w:val="000000"/>
          <w:sz w:val="28"/>
          <w:szCs w:val="28"/>
          <w:lang w:eastAsia="zh-CN"/>
        </w:rPr>
        <w:t xml:space="preserve"> та інших закладів </w:t>
      </w:r>
      <w:proofErr w:type="spellStart"/>
      <w:r w:rsidR="001B6735">
        <w:rPr>
          <w:rFonts w:eastAsia="Times New Roman"/>
          <w:color w:val="000000"/>
          <w:sz w:val="28"/>
          <w:szCs w:val="28"/>
          <w:lang w:eastAsia="zh-CN"/>
        </w:rPr>
        <w:t>культури</w:t>
      </w:r>
      <w:r w:rsidR="00F647A6" w:rsidRPr="008E0744">
        <w:rPr>
          <w:rFonts w:eastAsia="Times New Roman"/>
          <w:color w:val="000000"/>
          <w:sz w:val="28"/>
          <w:szCs w:val="28"/>
          <w:lang w:eastAsia="zh-CN"/>
        </w:rPr>
        <w:t>Шумської</w:t>
      </w:r>
      <w:r w:rsidR="00F647A6" w:rsidRPr="008E0744">
        <w:rPr>
          <w:rFonts w:eastAsia="Times New Roman"/>
          <w:sz w:val="28"/>
          <w:szCs w:val="28"/>
          <w:lang w:eastAsia="zh-CN"/>
        </w:rPr>
        <w:t>районної</w:t>
      </w:r>
      <w:proofErr w:type="spellEnd"/>
      <w:r w:rsidR="00F647A6" w:rsidRPr="008E0744">
        <w:rPr>
          <w:rFonts w:eastAsia="Times New Roman"/>
          <w:sz w:val="28"/>
          <w:szCs w:val="28"/>
          <w:lang w:eastAsia="zh-CN"/>
        </w:rPr>
        <w:t xml:space="preserve"> державної адміністрації, відділу культури, молоді та спорту Кременецької районної державної адміністрації та </w:t>
      </w:r>
      <w:r w:rsidR="00F647A6" w:rsidRPr="008E0744">
        <w:rPr>
          <w:rFonts w:cs="Calibri"/>
          <w:sz w:val="28"/>
          <w:szCs w:val="28"/>
          <w:lang w:eastAsia="en-US"/>
        </w:rPr>
        <w:t xml:space="preserve">сектор культури </w:t>
      </w:r>
      <w:proofErr w:type="spellStart"/>
      <w:r w:rsidR="00F647A6" w:rsidRPr="008E0744">
        <w:rPr>
          <w:rFonts w:eastAsia="Times New Roman"/>
          <w:sz w:val="28"/>
          <w:szCs w:val="28"/>
          <w:lang w:eastAsia="zh-CN"/>
        </w:rPr>
        <w:t>Лановецької</w:t>
      </w:r>
      <w:proofErr w:type="spellEnd"/>
      <w:r w:rsidR="00F647A6" w:rsidRPr="008E0744">
        <w:rPr>
          <w:rFonts w:eastAsia="Times New Roman"/>
          <w:sz w:val="28"/>
          <w:szCs w:val="28"/>
          <w:lang w:eastAsia="zh-CN"/>
        </w:rPr>
        <w:t xml:space="preserve"> районної державної адміністрацій</w:t>
      </w:r>
      <w:r w:rsidR="00AF14B6" w:rsidRPr="008E0744">
        <w:rPr>
          <w:rFonts w:eastAsia="Times New Roman"/>
          <w:color w:val="000000"/>
          <w:sz w:val="28"/>
          <w:szCs w:val="28"/>
          <w:lang w:eastAsia="zh-CN"/>
        </w:rPr>
        <w:t xml:space="preserve">, працівників </w:t>
      </w:r>
      <w:proofErr w:type="spellStart"/>
      <w:r w:rsidR="00450ABC" w:rsidRPr="008E0744">
        <w:rPr>
          <w:rFonts w:eastAsia="Times New Roman"/>
          <w:color w:val="000000"/>
          <w:sz w:val="28"/>
          <w:szCs w:val="28"/>
          <w:lang w:eastAsia="zh-CN"/>
        </w:rPr>
        <w:t>Шумського</w:t>
      </w:r>
      <w:proofErr w:type="spellEnd"/>
      <w:r w:rsidR="00450ABC" w:rsidRPr="008E0744">
        <w:rPr>
          <w:rFonts w:eastAsia="Times New Roman"/>
          <w:color w:val="000000"/>
          <w:sz w:val="28"/>
          <w:szCs w:val="28"/>
          <w:lang w:eastAsia="zh-CN"/>
        </w:rPr>
        <w:t xml:space="preserve">, </w:t>
      </w:r>
      <w:r w:rsidR="002E3CBA" w:rsidRPr="008E0744">
        <w:rPr>
          <w:rFonts w:eastAsia="Times New Roman"/>
          <w:color w:val="000000"/>
          <w:sz w:val="28"/>
          <w:szCs w:val="28"/>
          <w:lang w:eastAsia="zh-CN"/>
        </w:rPr>
        <w:t>Кременецького</w:t>
      </w:r>
      <w:r w:rsidR="00450ABC" w:rsidRPr="008E0744">
        <w:rPr>
          <w:rFonts w:eastAsia="Times New Roman"/>
          <w:color w:val="000000"/>
          <w:sz w:val="28"/>
          <w:szCs w:val="28"/>
          <w:lang w:eastAsia="zh-CN"/>
        </w:rPr>
        <w:t xml:space="preserve"> та </w:t>
      </w:r>
      <w:proofErr w:type="spellStart"/>
      <w:r w:rsidR="00450ABC" w:rsidRPr="008E0744">
        <w:rPr>
          <w:rFonts w:eastAsia="Times New Roman"/>
          <w:color w:val="000000"/>
          <w:sz w:val="28"/>
          <w:szCs w:val="28"/>
          <w:lang w:eastAsia="zh-CN"/>
        </w:rPr>
        <w:lastRenderedPageBreak/>
        <w:t>Лановецькогорайонних</w:t>
      </w:r>
      <w:proofErr w:type="spellEnd"/>
      <w:r w:rsidR="00450ABC" w:rsidRPr="008E0744">
        <w:rPr>
          <w:rFonts w:eastAsia="Times New Roman"/>
          <w:color w:val="000000"/>
          <w:sz w:val="28"/>
          <w:szCs w:val="28"/>
          <w:lang w:eastAsia="zh-CN"/>
        </w:rPr>
        <w:t xml:space="preserve"> центрів</w:t>
      </w:r>
      <w:r w:rsidR="002E3CBA" w:rsidRPr="008E0744">
        <w:rPr>
          <w:rFonts w:eastAsia="Times New Roman"/>
          <w:color w:val="000000"/>
          <w:sz w:val="28"/>
          <w:szCs w:val="28"/>
          <w:lang w:eastAsia="zh-CN"/>
        </w:rPr>
        <w:t xml:space="preserve"> соціальних служб для </w:t>
      </w:r>
      <w:proofErr w:type="spellStart"/>
      <w:r w:rsidR="002E3CBA" w:rsidRPr="008E0744">
        <w:rPr>
          <w:rFonts w:eastAsia="Times New Roman"/>
          <w:color w:val="000000"/>
          <w:sz w:val="28"/>
          <w:szCs w:val="28"/>
          <w:lang w:eastAsia="zh-CN"/>
        </w:rPr>
        <w:t>сімї</w:t>
      </w:r>
      <w:proofErr w:type="spellEnd"/>
      <w:r w:rsidR="002E3CBA" w:rsidRPr="008E0744">
        <w:rPr>
          <w:rFonts w:eastAsia="Times New Roman"/>
          <w:color w:val="000000"/>
          <w:sz w:val="28"/>
          <w:szCs w:val="28"/>
          <w:lang w:eastAsia="zh-CN"/>
        </w:rPr>
        <w:t xml:space="preserve">, дітей та </w:t>
      </w:r>
      <w:proofErr w:type="spellStart"/>
      <w:r w:rsidR="002E3CBA" w:rsidRPr="008E0744">
        <w:rPr>
          <w:rFonts w:eastAsia="Times New Roman"/>
          <w:color w:val="000000"/>
          <w:sz w:val="28"/>
          <w:szCs w:val="28"/>
          <w:lang w:eastAsia="zh-CN"/>
        </w:rPr>
        <w:t>молоді</w:t>
      </w:r>
      <w:r w:rsidR="00C363AA" w:rsidRPr="008E0744">
        <w:rPr>
          <w:rFonts w:eastAsia="Times New Roman"/>
          <w:sz w:val="28"/>
          <w:szCs w:val="28"/>
          <w:lang w:eastAsia="uk-UA"/>
        </w:rPr>
        <w:t>у</w:t>
      </w:r>
      <w:proofErr w:type="spellEnd"/>
      <w:r w:rsidR="00C363AA" w:rsidRPr="008E0744">
        <w:rPr>
          <w:rFonts w:eastAsia="Times New Roman"/>
          <w:sz w:val="28"/>
          <w:szCs w:val="28"/>
          <w:lang w:eastAsia="uk-UA"/>
        </w:rPr>
        <w:t xml:space="preserve"> І кварталі</w:t>
      </w:r>
      <w:r w:rsidRPr="008E0744">
        <w:rPr>
          <w:rFonts w:eastAsia="Times New Roman"/>
          <w:sz w:val="28"/>
          <w:szCs w:val="28"/>
          <w:lang w:eastAsia="uk-UA"/>
        </w:rPr>
        <w:t xml:space="preserve"> 2021 року, </w:t>
      </w:r>
      <w:r w:rsidRPr="008E0744">
        <w:rPr>
          <w:rFonts w:eastAsia="Times New Roman"/>
          <w:color w:val="000000"/>
          <w:sz w:val="28"/>
          <w:szCs w:val="28"/>
          <w:lang w:eastAsia="zh-CN"/>
        </w:rPr>
        <w:t>проведення</w:t>
      </w:r>
      <w:r w:rsidRPr="008E0744">
        <w:rPr>
          <w:rFonts w:eastAsia="Times New Roman"/>
          <w:sz w:val="28"/>
          <w:szCs w:val="28"/>
          <w:lang w:eastAsia="zh-CN"/>
        </w:rPr>
        <w:t xml:space="preserve"> на підставі даних бухгалтерського обліку фінансової та бюджетної звітності, а також державної статистичної, зведеної та іншої звітності в порядку, встановленому законодавством України,</w:t>
      </w:r>
      <w:r w:rsidRPr="008E0744">
        <w:rPr>
          <w:rFonts w:eastAsia="Times New Roman"/>
          <w:sz w:val="28"/>
          <w:szCs w:val="28"/>
          <w:lang w:eastAsia="uk-UA"/>
        </w:rPr>
        <w:t xml:space="preserve"> забезпечення повного розрахунку з працівниками централізованої бухгалтерії </w:t>
      </w:r>
      <w:r w:rsidR="001B6735">
        <w:rPr>
          <w:rFonts w:eastAsia="Times New Roman"/>
          <w:sz w:val="28"/>
          <w:szCs w:val="28"/>
          <w:lang w:eastAsia="uk-UA"/>
        </w:rPr>
        <w:t xml:space="preserve">та інших закладів </w:t>
      </w:r>
      <w:r w:rsidRPr="008E0744">
        <w:rPr>
          <w:rFonts w:eastAsia="Times New Roman"/>
          <w:sz w:val="28"/>
          <w:szCs w:val="28"/>
          <w:lang w:eastAsia="uk-UA"/>
        </w:rPr>
        <w:t xml:space="preserve">відділу культури і туризму </w:t>
      </w:r>
      <w:proofErr w:type="spellStart"/>
      <w:r w:rsidR="00F647A6" w:rsidRPr="008E0744">
        <w:rPr>
          <w:rFonts w:eastAsia="Times New Roman"/>
          <w:color w:val="000000"/>
          <w:sz w:val="28"/>
          <w:szCs w:val="28"/>
          <w:lang w:eastAsia="zh-CN"/>
        </w:rPr>
        <w:t>Шумської</w:t>
      </w:r>
      <w:r w:rsidR="00F647A6" w:rsidRPr="008E0744">
        <w:rPr>
          <w:rFonts w:eastAsia="Times New Roman"/>
          <w:sz w:val="28"/>
          <w:szCs w:val="28"/>
          <w:lang w:eastAsia="zh-CN"/>
        </w:rPr>
        <w:t>районної</w:t>
      </w:r>
      <w:proofErr w:type="spellEnd"/>
      <w:r w:rsidR="00F647A6" w:rsidRPr="008E0744">
        <w:rPr>
          <w:rFonts w:eastAsia="Times New Roman"/>
          <w:sz w:val="28"/>
          <w:szCs w:val="28"/>
          <w:lang w:eastAsia="zh-CN"/>
        </w:rPr>
        <w:t xml:space="preserve"> державної адміністрації, відділу культури, молоді та спорту Кременецької районної державної адміністрації та </w:t>
      </w:r>
      <w:r w:rsidR="00F647A6" w:rsidRPr="008E0744">
        <w:rPr>
          <w:rFonts w:cs="Calibri"/>
          <w:sz w:val="28"/>
          <w:szCs w:val="28"/>
          <w:lang w:eastAsia="en-US"/>
        </w:rPr>
        <w:t xml:space="preserve">сектор культури </w:t>
      </w:r>
      <w:proofErr w:type="spellStart"/>
      <w:r w:rsidR="00F647A6" w:rsidRPr="008E0744">
        <w:rPr>
          <w:rFonts w:eastAsia="Times New Roman"/>
          <w:sz w:val="28"/>
          <w:szCs w:val="28"/>
          <w:lang w:eastAsia="zh-CN"/>
        </w:rPr>
        <w:t>Лановецької</w:t>
      </w:r>
      <w:proofErr w:type="spellEnd"/>
      <w:r w:rsidR="00F647A6" w:rsidRPr="008E0744">
        <w:rPr>
          <w:rFonts w:eastAsia="Times New Roman"/>
          <w:sz w:val="28"/>
          <w:szCs w:val="28"/>
          <w:lang w:eastAsia="zh-CN"/>
        </w:rPr>
        <w:t xml:space="preserve"> районної державної адміністрацій</w:t>
      </w:r>
      <w:r w:rsidR="00C363AA" w:rsidRPr="008E0744">
        <w:rPr>
          <w:rFonts w:eastAsia="Times New Roman"/>
          <w:sz w:val="28"/>
          <w:szCs w:val="28"/>
          <w:lang w:eastAsia="uk-UA"/>
        </w:rPr>
        <w:t xml:space="preserve"> за І квартал</w:t>
      </w:r>
      <w:r w:rsidRPr="008E0744">
        <w:rPr>
          <w:rFonts w:eastAsia="Times New Roman"/>
          <w:sz w:val="28"/>
          <w:szCs w:val="28"/>
          <w:lang w:eastAsia="uk-UA"/>
        </w:rPr>
        <w:t xml:space="preserve"> 2021 року, </w:t>
      </w:r>
      <w:r w:rsidRPr="008E0744">
        <w:rPr>
          <w:rFonts w:eastAsia="Times New Roman"/>
          <w:color w:val="000000"/>
          <w:sz w:val="28"/>
          <w:szCs w:val="28"/>
          <w:lang w:eastAsia="zh-CN"/>
        </w:rPr>
        <w:t>за комунальні послуги</w:t>
      </w:r>
      <w:r w:rsidR="00C41F77" w:rsidRPr="008E0744">
        <w:rPr>
          <w:rFonts w:eastAsia="Times New Roman"/>
          <w:color w:val="000000"/>
          <w:sz w:val="28"/>
          <w:szCs w:val="28"/>
          <w:lang w:eastAsia="zh-CN"/>
        </w:rPr>
        <w:t>: електропостачання  та газопостачання,</w:t>
      </w:r>
      <w:r w:rsidRPr="008E0744">
        <w:rPr>
          <w:rFonts w:eastAsia="Times New Roman"/>
          <w:color w:val="000000"/>
          <w:sz w:val="28"/>
          <w:szCs w:val="28"/>
          <w:lang w:eastAsia="zh-CN"/>
        </w:rPr>
        <w:t>послу</w:t>
      </w:r>
      <w:r w:rsidR="00C41F77" w:rsidRPr="008E0744">
        <w:rPr>
          <w:rFonts w:eastAsia="Times New Roman"/>
          <w:color w:val="000000"/>
          <w:sz w:val="28"/>
          <w:szCs w:val="28"/>
          <w:lang w:eastAsia="zh-CN"/>
        </w:rPr>
        <w:t xml:space="preserve">ги </w:t>
      </w:r>
      <w:proofErr w:type="spellStart"/>
      <w:r w:rsidR="00C41F77" w:rsidRPr="008E0744">
        <w:rPr>
          <w:rFonts w:eastAsia="Times New Roman"/>
          <w:color w:val="000000"/>
          <w:sz w:val="28"/>
          <w:szCs w:val="28"/>
          <w:lang w:eastAsia="zh-CN"/>
        </w:rPr>
        <w:t>інтернету</w:t>
      </w:r>
      <w:proofErr w:type="spellEnd"/>
      <w:r w:rsidR="004D48DB" w:rsidRPr="008E0744">
        <w:rPr>
          <w:rFonts w:eastAsia="Times New Roman"/>
          <w:color w:val="000000"/>
          <w:sz w:val="28"/>
          <w:szCs w:val="28"/>
          <w:lang w:eastAsia="zh-CN"/>
        </w:rPr>
        <w:t>, оренду приміщення.</w:t>
      </w:r>
      <w:r w:rsidR="00C41F77" w:rsidRPr="008E0744">
        <w:rPr>
          <w:rFonts w:eastAsia="Times New Roman"/>
          <w:sz w:val="28"/>
          <w:szCs w:val="28"/>
          <w:lang w:eastAsia="zh-CN"/>
        </w:rPr>
        <w:tab/>
      </w:r>
    </w:p>
    <w:p w:rsidR="00BA7C7A" w:rsidRPr="008E0744" w:rsidRDefault="00BA7C7A" w:rsidP="004D48DB">
      <w:pPr>
        <w:shd w:val="clear" w:color="auto" w:fill="FFFFFF"/>
        <w:tabs>
          <w:tab w:val="left" w:pos="2268"/>
        </w:tabs>
        <w:suppressAutoHyphens/>
        <w:spacing w:before="100" w:beforeAutospacing="1" w:after="100" w:afterAutospacing="1"/>
        <w:jc w:val="both"/>
        <w:rPr>
          <w:rFonts w:eastAsia="Times New Roman"/>
          <w:sz w:val="28"/>
          <w:szCs w:val="28"/>
          <w:lang w:eastAsia="uk-UA"/>
        </w:rPr>
      </w:pPr>
      <w:r w:rsidRPr="008E0744">
        <w:rPr>
          <w:rFonts w:eastAsia="Times New Roman"/>
          <w:b/>
          <w:sz w:val="28"/>
          <w:szCs w:val="28"/>
          <w:lang w:eastAsia="zh-CN"/>
        </w:rPr>
        <w:t>3. Визначення мети програми</w:t>
      </w:r>
    </w:p>
    <w:p w:rsidR="00C41F77" w:rsidRPr="008E0744" w:rsidRDefault="00BA7C7A" w:rsidP="00C41F77">
      <w:pPr>
        <w:tabs>
          <w:tab w:val="left" w:pos="9356"/>
        </w:tabs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8E0744">
        <w:rPr>
          <w:rFonts w:eastAsia="Times New Roman"/>
          <w:sz w:val="28"/>
          <w:szCs w:val="28"/>
          <w:lang w:eastAsia="uk-UA"/>
        </w:rPr>
        <w:t xml:space="preserve">Метою Програми  є  </w:t>
      </w:r>
      <w:r w:rsidRPr="008E0744">
        <w:rPr>
          <w:rFonts w:eastAsia="Times New Roman"/>
          <w:sz w:val="28"/>
          <w:szCs w:val="28"/>
          <w:lang w:eastAsia="zh-CN"/>
        </w:rPr>
        <w:t>складання на підставі даних бухгалтерського обліку фінансової та бюджетної звітності,  а також державної статистичної,  зведеної  та  іншої звітності за 2020 рік в порядку, встановленому законодавством</w:t>
      </w:r>
      <w:r w:rsidRPr="008E0744">
        <w:rPr>
          <w:rFonts w:eastAsia="Times New Roman"/>
          <w:sz w:val="28"/>
          <w:szCs w:val="28"/>
          <w:lang w:eastAsia="uk-UA"/>
        </w:rPr>
        <w:t xml:space="preserve">; передача майна відповідно до прийнятих рішень </w:t>
      </w:r>
      <w:proofErr w:type="spellStart"/>
      <w:r w:rsidRPr="008E0744">
        <w:rPr>
          <w:rFonts w:eastAsia="Times New Roman"/>
          <w:sz w:val="28"/>
          <w:szCs w:val="28"/>
          <w:lang w:eastAsia="uk-UA"/>
        </w:rPr>
        <w:t>Шумською</w:t>
      </w:r>
      <w:proofErr w:type="spellEnd"/>
      <w:r w:rsidR="00AF14B6" w:rsidRPr="008E0744">
        <w:rPr>
          <w:rFonts w:eastAsia="Times New Roman"/>
          <w:sz w:val="28"/>
          <w:szCs w:val="28"/>
          <w:lang w:eastAsia="uk-UA"/>
        </w:rPr>
        <w:t xml:space="preserve">, Кременецькою та </w:t>
      </w:r>
      <w:proofErr w:type="spellStart"/>
      <w:r w:rsidR="00AF14B6" w:rsidRPr="008E0744">
        <w:rPr>
          <w:rFonts w:eastAsia="Times New Roman"/>
          <w:sz w:val="28"/>
          <w:szCs w:val="28"/>
          <w:lang w:eastAsia="uk-UA"/>
        </w:rPr>
        <w:t>Лановецькою</w:t>
      </w:r>
      <w:proofErr w:type="spellEnd"/>
      <w:r w:rsidR="00AF14B6" w:rsidRPr="008E0744">
        <w:rPr>
          <w:rFonts w:eastAsia="Times New Roman"/>
          <w:sz w:val="28"/>
          <w:szCs w:val="28"/>
          <w:lang w:eastAsia="uk-UA"/>
        </w:rPr>
        <w:t xml:space="preserve">  районними радами</w:t>
      </w:r>
      <w:r w:rsidR="00C41F77" w:rsidRPr="008E0744">
        <w:rPr>
          <w:rFonts w:eastAsia="Times New Roman"/>
          <w:sz w:val="28"/>
          <w:szCs w:val="28"/>
          <w:lang w:eastAsia="uk-UA"/>
        </w:rPr>
        <w:t xml:space="preserve">, забезпечення повного розрахунку з працівниками </w:t>
      </w:r>
      <w:proofErr w:type="spellStart"/>
      <w:r w:rsidR="00C41F77" w:rsidRPr="008E0744">
        <w:rPr>
          <w:rFonts w:eastAsia="Times New Roman"/>
          <w:sz w:val="28"/>
          <w:szCs w:val="28"/>
          <w:lang w:eastAsia="uk-UA"/>
        </w:rPr>
        <w:t>Шумського</w:t>
      </w:r>
      <w:proofErr w:type="spellEnd"/>
      <w:r w:rsidR="00C41F77" w:rsidRPr="008E0744">
        <w:rPr>
          <w:rFonts w:eastAsia="Times New Roman"/>
          <w:sz w:val="28"/>
          <w:szCs w:val="28"/>
          <w:lang w:eastAsia="uk-UA"/>
        </w:rPr>
        <w:t xml:space="preserve">, Кременецького та </w:t>
      </w:r>
      <w:proofErr w:type="spellStart"/>
      <w:r w:rsidR="00C41F77" w:rsidRPr="008E0744">
        <w:rPr>
          <w:rFonts w:eastAsia="Times New Roman"/>
          <w:sz w:val="28"/>
          <w:szCs w:val="28"/>
          <w:lang w:eastAsia="uk-UA"/>
        </w:rPr>
        <w:t>Лановецького</w:t>
      </w:r>
      <w:proofErr w:type="spellEnd"/>
      <w:r w:rsidR="00C41F77" w:rsidRPr="008E0744">
        <w:rPr>
          <w:rFonts w:eastAsia="Times New Roman"/>
          <w:sz w:val="28"/>
          <w:szCs w:val="28"/>
          <w:lang w:eastAsia="uk-UA"/>
        </w:rPr>
        <w:t xml:space="preserve"> районних центрів соціальних служб для сім’ї, дітей та молоді</w:t>
      </w:r>
      <w:r w:rsidR="00C363AA" w:rsidRPr="008E0744">
        <w:rPr>
          <w:rFonts w:eastAsia="Times New Roman"/>
          <w:sz w:val="28"/>
          <w:szCs w:val="28"/>
          <w:lang w:eastAsia="uk-UA"/>
        </w:rPr>
        <w:t>за І квартал</w:t>
      </w:r>
      <w:r w:rsidR="00C41F77" w:rsidRPr="008E0744">
        <w:rPr>
          <w:rFonts w:eastAsia="Times New Roman"/>
          <w:sz w:val="28"/>
          <w:szCs w:val="28"/>
          <w:lang w:eastAsia="uk-UA"/>
        </w:rPr>
        <w:t xml:space="preserve"> 2021 року,</w:t>
      </w:r>
      <w:r w:rsidR="001B6735">
        <w:rPr>
          <w:rFonts w:eastAsia="Times New Roman"/>
          <w:sz w:val="28"/>
          <w:szCs w:val="28"/>
          <w:lang w:eastAsia="uk-UA"/>
        </w:rPr>
        <w:t xml:space="preserve">централізованих бухгалтерій та інших закладів відділу культури та туризму </w:t>
      </w:r>
      <w:proofErr w:type="spellStart"/>
      <w:r w:rsidR="001B6735">
        <w:rPr>
          <w:rFonts w:eastAsia="Times New Roman"/>
          <w:sz w:val="28"/>
          <w:szCs w:val="28"/>
          <w:lang w:eastAsia="uk-UA"/>
        </w:rPr>
        <w:t>Шумської</w:t>
      </w:r>
      <w:proofErr w:type="spellEnd"/>
      <w:r w:rsidR="001B6735">
        <w:rPr>
          <w:rFonts w:eastAsia="Times New Roman"/>
          <w:sz w:val="28"/>
          <w:szCs w:val="28"/>
          <w:lang w:eastAsia="uk-UA"/>
        </w:rPr>
        <w:t xml:space="preserve"> районної державної адміністрації, відділу культури, молоді та спорту </w:t>
      </w:r>
      <w:proofErr w:type="spellStart"/>
      <w:r w:rsidR="001B6735">
        <w:rPr>
          <w:rFonts w:eastAsia="Times New Roman"/>
          <w:sz w:val="28"/>
          <w:szCs w:val="28"/>
          <w:lang w:eastAsia="uk-UA"/>
        </w:rPr>
        <w:t>Кремнецької</w:t>
      </w:r>
      <w:proofErr w:type="spellEnd"/>
      <w:r w:rsidR="001B6735">
        <w:rPr>
          <w:rFonts w:eastAsia="Times New Roman"/>
          <w:sz w:val="28"/>
          <w:szCs w:val="28"/>
          <w:lang w:eastAsia="uk-UA"/>
        </w:rPr>
        <w:t xml:space="preserve"> районної державної адміністрації, сектору культури </w:t>
      </w:r>
      <w:proofErr w:type="spellStart"/>
      <w:r w:rsidR="001B6735">
        <w:rPr>
          <w:rFonts w:eastAsia="Times New Roman"/>
          <w:sz w:val="28"/>
          <w:szCs w:val="28"/>
          <w:lang w:eastAsia="uk-UA"/>
        </w:rPr>
        <w:t>Лановецької</w:t>
      </w:r>
      <w:proofErr w:type="spellEnd"/>
      <w:r w:rsidR="001B6735">
        <w:rPr>
          <w:rFonts w:eastAsia="Times New Roman"/>
          <w:sz w:val="28"/>
          <w:szCs w:val="28"/>
          <w:lang w:eastAsia="uk-UA"/>
        </w:rPr>
        <w:t xml:space="preserve"> районної державної адміністрації та за спожиті комунальні послуги та енергоносії.</w:t>
      </w:r>
    </w:p>
    <w:p w:rsidR="00EB72CA" w:rsidRPr="008E0744" w:rsidRDefault="00EB72CA" w:rsidP="004D48DB">
      <w:pPr>
        <w:suppressAutoHyphens/>
        <w:rPr>
          <w:rFonts w:eastAsia="Times New Roman"/>
          <w:b/>
          <w:sz w:val="28"/>
          <w:szCs w:val="28"/>
          <w:lang w:eastAsia="zh-CN"/>
        </w:rPr>
      </w:pPr>
    </w:p>
    <w:p w:rsidR="00BA7C7A" w:rsidRPr="008E0744" w:rsidRDefault="00BA7C7A" w:rsidP="00BA7C7A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8E0744">
        <w:rPr>
          <w:rFonts w:eastAsia="Times New Roman"/>
          <w:b/>
          <w:sz w:val="28"/>
          <w:szCs w:val="28"/>
          <w:lang w:eastAsia="zh-CN"/>
        </w:rPr>
        <w:t>4. Обґрунтування шляхів і засобів розв'язання проблеми, обсягів та джерел фінансування: строки виконання програми</w:t>
      </w:r>
    </w:p>
    <w:p w:rsidR="00BA7C7A" w:rsidRPr="008E0744" w:rsidRDefault="00BA7C7A" w:rsidP="00BA7C7A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8E0744">
        <w:rPr>
          <w:rFonts w:eastAsia="Times New Roman"/>
          <w:b/>
          <w:sz w:val="28"/>
          <w:szCs w:val="28"/>
          <w:lang w:eastAsia="zh-CN"/>
        </w:rPr>
        <w:tab/>
      </w:r>
      <w:r w:rsidRPr="008E0744">
        <w:rPr>
          <w:rFonts w:eastAsia="Times New Roman"/>
          <w:sz w:val="28"/>
          <w:szCs w:val="28"/>
          <w:lang w:eastAsia="zh-CN"/>
        </w:rPr>
        <w:t xml:space="preserve">Фінансове забезпечення виконання Програми здійснюватиметься за рахунок коштів районного бюджету. </w:t>
      </w:r>
      <w:r w:rsidRPr="008E0744">
        <w:rPr>
          <w:rFonts w:eastAsia="Times New Roman"/>
          <w:sz w:val="28"/>
          <w:szCs w:val="28"/>
          <w:lang w:eastAsia="zh-CN"/>
        </w:rPr>
        <w:tab/>
      </w:r>
      <w:r w:rsidRPr="008E0744">
        <w:rPr>
          <w:rFonts w:eastAsia="Times New Roman"/>
          <w:sz w:val="28"/>
          <w:szCs w:val="28"/>
          <w:lang w:eastAsia="zh-CN"/>
        </w:rPr>
        <w:tab/>
      </w:r>
      <w:r w:rsidRPr="008E0744">
        <w:rPr>
          <w:rFonts w:eastAsia="Times New Roman"/>
          <w:sz w:val="28"/>
          <w:szCs w:val="28"/>
          <w:lang w:eastAsia="zh-CN"/>
        </w:rPr>
        <w:tab/>
      </w:r>
      <w:r w:rsidRPr="008E0744">
        <w:rPr>
          <w:rFonts w:eastAsia="Times New Roman"/>
          <w:sz w:val="28"/>
          <w:szCs w:val="28"/>
          <w:lang w:eastAsia="zh-CN"/>
        </w:rPr>
        <w:tab/>
      </w:r>
      <w:r w:rsidRPr="008E0744">
        <w:rPr>
          <w:rFonts w:eastAsia="Times New Roman"/>
          <w:sz w:val="28"/>
          <w:szCs w:val="28"/>
          <w:lang w:eastAsia="zh-CN"/>
        </w:rPr>
        <w:tab/>
      </w:r>
      <w:r w:rsidRPr="008E0744">
        <w:rPr>
          <w:rFonts w:eastAsia="Times New Roman"/>
          <w:sz w:val="28"/>
          <w:szCs w:val="28"/>
          <w:lang w:eastAsia="zh-CN"/>
        </w:rPr>
        <w:tab/>
      </w:r>
    </w:p>
    <w:p w:rsidR="00BA7C7A" w:rsidRPr="008E0744" w:rsidRDefault="00BA7C7A" w:rsidP="00BA7C7A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8E0744">
        <w:rPr>
          <w:rFonts w:eastAsia="Times New Roman"/>
          <w:sz w:val="28"/>
          <w:szCs w:val="28"/>
          <w:lang w:eastAsia="zh-CN"/>
        </w:rPr>
        <w:tab/>
      </w:r>
      <w:r w:rsidR="00C363AA" w:rsidRPr="008E0744">
        <w:rPr>
          <w:rFonts w:eastAsia="Times New Roman"/>
          <w:sz w:val="28"/>
          <w:szCs w:val="28"/>
          <w:lang w:eastAsia="zh-CN"/>
        </w:rPr>
        <w:t>Термін дії Програми – І квартал</w:t>
      </w:r>
      <w:r w:rsidRPr="008E0744">
        <w:rPr>
          <w:rFonts w:eastAsia="Times New Roman"/>
          <w:sz w:val="28"/>
          <w:szCs w:val="28"/>
          <w:lang w:eastAsia="zh-CN"/>
        </w:rPr>
        <w:t xml:space="preserve"> 2021 року.</w:t>
      </w:r>
    </w:p>
    <w:p w:rsidR="00BA7C7A" w:rsidRPr="008E0744" w:rsidRDefault="00BA7C7A" w:rsidP="00BA7C7A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8E0744">
        <w:rPr>
          <w:rFonts w:eastAsia="Times New Roman"/>
          <w:sz w:val="28"/>
          <w:szCs w:val="28"/>
          <w:lang w:eastAsia="zh-CN"/>
        </w:rPr>
        <w:tab/>
        <w:t>Орієнтовний обсяг фінансування Програми з район</w:t>
      </w:r>
      <w:r w:rsidR="00AF14B6" w:rsidRPr="008E0744">
        <w:rPr>
          <w:rFonts w:eastAsia="Times New Roman"/>
          <w:sz w:val="28"/>
          <w:szCs w:val="28"/>
          <w:lang w:eastAsia="zh-CN"/>
        </w:rPr>
        <w:t xml:space="preserve">ного бюджету становить </w:t>
      </w:r>
      <w:r w:rsidR="001B6735">
        <w:rPr>
          <w:rFonts w:eastAsia="Times New Roman"/>
          <w:sz w:val="28"/>
          <w:szCs w:val="28"/>
          <w:lang w:eastAsia="zh-CN"/>
        </w:rPr>
        <w:t xml:space="preserve"> 542</w:t>
      </w:r>
      <w:r w:rsidR="004D48DB" w:rsidRPr="008E0744">
        <w:rPr>
          <w:rFonts w:eastAsia="Times New Roman"/>
          <w:sz w:val="28"/>
          <w:szCs w:val="28"/>
          <w:lang w:eastAsia="zh-CN"/>
        </w:rPr>
        <w:t xml:space="preserve"> 360 ( п’ятсот </w:t>
      </w:r>
      <w:r w:rsidR="001B6735">
        <w:rPr>
          <w:rFonts w:eastAsia="Times New Roman"/>
          <w:sz w:val="28"/>
          <w:szCs w:val="28"/>
          <w:lang w:eastAsia="zh-CN"/>
        </w:rPr>
        <w:t>сорок дів</w:t>
      </w:r>
      <w:r w:rsidR="004D48DB" w:rsidRPr="008E0744">
        <w:rPr>
          <w:rFonts w:eastAsia="Times New Roman"/>
          <w:sz w:val="28"/>
          <w:szCs w:val="28"/>
          <w:lang w:eastAsia="zh-CN"/>
        </w:rPr>
        <w:t xml:space="preserve"> тисячі  триста шістдесят гривень)</w:t>
      </w:r>
    </w:p>
    <w:p w:rsidR="00BA7C7A" w:rsidRPr="008E0744" w:rsidRDefault="00BA7C7A" w:rsidP="00BA7C7A">
      <w:pPr>
        <w:suppressAutoHyphens/>
        <w:jc w:val="both"/>
        <w:rPr>
          <w:rFonts w:eastAsia="Times New Roman"/>
          <w:color w:val="FF0000"/>
          <w:sz w:val="28"/>
          <w:szCs w:val="28"/>
          <w:lang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4253"/>
        <w:gridCol w:w="2126"/>
      </w:tblGrid>
      <w:tr w:rsidR="00BA7C7A" w:rsidRPr="008E0744" w:rsidTr="001B67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7A" w:rsidRPr="008E0744" w:rsidRDefault="00BA7C7A" w:rsidP="007175C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Обсяг коштів, які пропонуються залучити на виконання програми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7A" w:rsidRPr="008E0744" w:rsidRDefault="00BA7C7A" w:rsidP="007175C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Етапи виконання програми</w:t>
            </w:r>
          </w:p>
          <w:p w:rsidR="00BA7C7A" w:rsidRPr="008E0744" w:rsidRDefault="00EB72CA" w:rsidP="007175C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І квартал</w:t>
            </w:r>
            <w:r w:rsidR="00BA7C7A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2021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7A" w:rsidRPr="008E0744" w:rsidRDefault="00BA7C7A" w:rsidP="007175C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Усього витрати на виконання програми (</w:t>
            </w:r>
            <w:proofErr w:type="spellStart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грн</w:t>
            </w:r>
            <w:proofErr w:type="spellEnd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)</w:t>
            </w:r>
          </w:p>
        </w:tc>
      </w:tr>
      <w:tr w:rsidR="00BA7C7A" w:rsidRPr="008E0744" w:rsidTr="001B67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7A" w:rsidRPr="008E0744" w:rsidRDefault="00BA7C7A" w:rsidP="007175C8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Обсяг ресурсів./ усього (</w:t>
            </w:r>
            <w:proofErr w:type="spellStart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тис.грн</w:t>
            </w:r>
            <w:proofErr w:type="spellEnd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) у тому числі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DB" w:rsidRPr="008E0744" w:rsidRDefault="001B6735" w:rsidP="004D48D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542</w:t>
            </w:r>
            <w:r w:rsidR="004D48DB" w:rsidRPr="008E0744">
              <w:rPr>
                <w:rFonts w:eastAsia="Times New Roman"/>
                <w:sz w:val="28"/>
                <w:szCs w:val="28"/>
                <w:lang w:eastAsia="zh-CN"/>
              </w:rPr>
              <w:t> 360,  з  них:</w:t>
            </w:r>
          </w:p>
          <w:p w:rsidR="004D48DB" w:rsidRPr="008E0744" w:rsidRDefault="004D48DB" w:rsidP="004D48D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Шумський</w:t>
            </w:r>
            <w:proofErr w:type="spellEnd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район – 132 240, в тому числі: </w:t>
            </w:r>
          </w:p>
          <w:p w:rsidR="004D48DB" w:rsidRPr="008E0744" w:rsidRDefault="001B6735" w:rsidP="004D48D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централізована </w:t>
            </w:r>
            <w:r w:rsidR="004D48DB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бухгалтерія відділу культури і туризму </w:t>
            </w:r>
            <w:proofErr w:type="spellStart"/>
            <w:r w:rsidR="004D48DB" w:rsidRPr="008E0744">
              <w:rPr>
                <w:rFonts w:eastAsia="Times New Roman"/>
                <w:sz w:val="28"/>
                <w:szCs w:val="28"/>
                <w:lang w:eastAsia="zh-CN"/>
              </w:rPr>
              <w:t>Шумської</w:t>
            </w:r>
            <w:proofErr w:type="spellEnd"/>
            <w:r w:rsidR="004D48DB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РДА – 52 470; </w:t>
            </w:r>
          </w:p>
          <w:p w:rsidR="004D48DB" w:rsidRPr="008E0744" w:rsidRDefault="004D48DB" w:rsidP="004D48D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районний центр соціальних служб для сім’ї, дітей та </w:t>
            </w:r>
            <w:proofErr w:type="spellStart"/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>молодШумської</w:t>
            </w:r>
            <w:proofErr w:type="spellEnd"/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 РДА – 79770.</w:t>
            </w:r>
          </w:p>
          <w:p w:rsidR="004D48DB" w:rsidRPr="008E0744" w:rsidRDefault="004D48DB" w:rsidP="004D48D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proofErr w:type="spellStart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Лановецький</w:t>
            </w:r>
            <w:proofErr w:type="spellEnd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район – </w:t>
            </w:r>
            <w:r w:rsidR="001B6735">
              <w:rPr>
                <w:rFonts w:eastAsia="Times New Roman"/>
                <w:sz w:val="28"/>
                <w:szCs w:val="28"/>
                <w:lang w:eastAsia="zh-CN"/>
              </w:rPr>
              <w:t>263</w:t>
            </w: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 270, в тому числі:</w:t>
            </w:r>
          </w:p>
          <w:p w:rsidR="004D48DB" w:rsidRDefault="001B6735" w:rsidP="004D48D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централізована</w:t>
            </w:r>
            <w:r w:rsidR="004D48DB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бухгалтерія сектору культури </w:t>
            </w:r>
            <w:proofErr w:type="spellStart"/>
            <w:r w:rsidR="004D48DB" w:rsidRPr="008E0744">
              <w:rPr>
                <w:rFonts w:eastAsia="Times New Roman"/>
                <w:sz w:val="28"/>
                <w:szCs w:val="28"/>
                <w:lang w:eastAsia="zh-CN"/>
              </w:rPr>
              <w:t>Лановецької</w:t>
            </w:r>
            <w:proofErr w:type="spellEnd"/>
            <w:r w:rsidR="004D48DB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 РДА – 58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 </w:t>
            </w:r>
            <w:r w:rsidR="004D48DB" w:rsidRPr="008E0744">
              <w:rPr>
                <w:rFonts w:eastAsia="Times New Roman"/>
                <w:sz w:val="28"/>
                <w:szCs w:val="28"/>
                <w:lang w:eastAsia="zh-CN"/>
              </w:rPr>
              <w:t>710;</w:t>
            </w:r>
          </w:p>
          <w:p w:rsidR="001B6735" w:rsidRDefault="001B6735" w:rsidP="004D48D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інші заклади культури</w:t>
            </w:r>
          </w:p>
          <w:p w:rsidR="001B6735" w:rsidRPr="008E0744" w:rsidRDefault="001B6735" w:rsidP="004D48D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 xml:space="preserve"> – 18 000</w:t>
            </w:r>
          </w:p>
          <w:p w:rsidR="004D48DB" w:rsidRPr="008E0744" w:rsidRDefault="004D48DB" w:rsidP="004D48D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районний центр соціальних служб для сім’ї, дітей та молоді </w:t>
            </w:r>
            <w:proofErr w:type="spellStart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Лановецької</w:t>
            </w:r>
            <w:proofErr w:type="spellEnd"/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РДА – 186 560.</w:t>
            </w:r>
          </w:p>
          <w:p w:rsidR="004D48DB" w:rsidRPr="008E0744" w:rsidRDefault="004D48DB" w:rsidP="004D48D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Кременецький район – 146 850, в тому числі: </w:t>
            </w:r>
          </w:p>
          <w:p w:rsidR="004D48DB" w:rsidRPr="008E0744" w:rsidRDefault="001B6735" w:rsidP="004D48D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централізована</w:t>
            </w:r>
            <w:r w:rsidR="004D48DB"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бухгалтерія відділу культури, молоді та спорту Кременецької РДА – 122 350;</w:t>
            </w:r>
          </w:p>
          <w:p w:rsidR="00C41F77" w:rsidRPr="008E0744" w:rsidRDefault="004D48DB" w:rsidP="004D48DB">
            <w:pPr>
              <w:suppressAutoHyphens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  <w:lang w:eastAsia="uk-UA" w:bidi="uk-UA"/>
              </w:rPr>
              <w:t xml:space="preserve">районний центр соціальних служб для сім’ї, дітей та молоді </w:t>
            </w:r>
            <w:r w:rsidRPr="008E0744">
              <w:rPr>
                <w:rFonts w:eastAsia="Times New Roman"/>
                <w:sz w:val="28"/>
                <w:szCs w:val="28"/>
                <w:lang w:eastAsia="zh-CN"/>
              </w:rPr>
              <w:t xml:space="preserve"> Кременецької РДА – 24 500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7A" w:rsidRPr="008E0744" w:rsidRDefault="001B6735" w:rsidP="007175C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542</w:t>
            </w:r>
            <w:r w:rsidR="004D48DB" w:rsidRPr="008E0744">
              <w:rPr>
                <w:rFonts w:eastAsia="Times New Roman"/>
                <w:sz w:val="28"/>
                <w:szCs w:val="28"/>
                <w:lang w:eastAsia="zh-CN"/>
              </w:rPr>
              <w:t> 360</w:t>
            </w:r>
          </w:p>
        </w:tc>
      </w:tr>
      <w:tr w:rsidR="00BA7C7A" w:rsidRPr="008E0744" w:rsidTr="001B67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7A" w:rsidRPr="008E0744" w:rsidRDefault="00BA7C7A" w:rsidP="007175C8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lastRenderedPageBreak/>
              <w:t>Районний бюджет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7A" w:rsidRPr="008E0744" w:rsidRDefault="001B6735" w:rsidP="00461D8C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542</w:t>
            </w:r>
            <w:r w:rsidR="004D48DB" w:rsidRPr="008E0744">
              <w:rPr>
                <w:rFonts w:eastAsia="Times New Roman"/>
                <w:sz w:val="28"/>
                <w:szCs w:val="28"/>
                <w:lang w:eastAsia="zh-CN"/>
              </w:rPr>
              <w:t> 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7A" w:rsidRPr="008E0744" w:rsidRDefault="001B6735" w:rsidP="00461D8C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zh-CN"/>
              </w:rPr>
            </w:pPr>
            <w:r>
              <w:rPr>
                <w:rFonts w:eastAsia="Times New Roman"/>
                <w:sz w:val="28"/>
                <w:szCs w:val="28"/>
                <w:lang w:eastAsia="zh-CN"/>
              </w:rPr>
              <w:t>542</w:t>
            </w:r>
            <w:r w:rsidR="004D48DB" w:rsidRPr="008E0744">
              <w:rPr>
                <w:rFonts w:eastAsia="Times New Roman"/>
                <w:sz w:val="28"/>
                <w:szCs w:val="28"/>
                <w:lang w:eastAsia="zh-CN"/>
              </w:rPr>
              <w:t> 360</w:t>
            </w:r>
          </w:p>
        </w:tc>
      </w:tr>
      <w:tr w:rsidR="00BA7C7A" w:rsidRPr="008E0744" w:rsidTr="001B673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C7A" w:rsidRPr="008E0744" w:rsidRDefault="00BA7C7A" w:rsidP="007175C8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8E0744">
              <w:rPr>
                <w:rFonts w:eastAsia="Times New Roman"/>
                <w:sz w:val="28"/>
                <w:szCs w:val="28"/>
                <w:lang w:eastAsia="zh-CN"/>
              </w:rPr>
              <w:t>Позабюджетні надходження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7A" w:rsidRPr="008E0744" w:rsidRDefault="00BA7C7A" w:rsidP="007175C8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7A" w:rsidRPr="008E0744" w:rsidRDefault="00BA7C7A" w:rsidP="007175C8">
            <w:pPr>
              <w:suppressAutoHyphens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</w:p>
        </w:tc>
      </w:tr>
    </w:tbl>
    <w:p w:rsidR="00AF14B6" w:rsidRPr="008E0744" w:rsidRDefault="00AF14B6" w:rsidP="00BA7C7A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BA7C7A" w:rsidRPr="008E0744" w:rsidRDefault="00BA7C7A" w:rsidP="00BA7C7A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  <w:r w:rsidRPr="008E0744">
        <w:rPr>
          <w:rFonts w:eastAsia="Times New Roman"/>
          <w:b/>
          <w:sz w:val="28"/>
          <w:szCs w:val="28"/>
          <w:lang w:eastAsia="zh-CN"/>
        </w:rPr>
        <w:t>5.  Перелік завдань і заходів програми та результативні показники</w:t>
      </w:r>
    </w:p>
    <w:p w:rsidR="00BA7C7A" w:rsidRPr="008E0744" w:rsidRDefault="00BA7C7A" w:rsidP="00BA7C7A">
      <w:pPr>
        <w:suppressAutoHyphens/>
        <w:jc w:val="both"/>
        <w:rPr>
          <w:rFonts w:eastAsia="Times New Roman"/>
          <w:b/>
          <w:sz w:val="28"/>
          <w:szCs w:val="28"/>
          <w:lang w:eastAsia="zh-CN"/>
        </w:rPr>
      </w:pPr>
    </w:p>
    <w:p w:rsidR="00983E4B" w:rsidRPr="008E0744" w:rsidRDefault="00BA7C7A" w:rsidP="001B6735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8E0744">
        <w:rPr>
          <w:rFonts w:eastAsia="Times New Roman"/>
          <w:sz w:val="28"/>
          <w:szCs w:val="28"/>
          <w:lang w:eastAsia="zh-CN"/>
        </w:rPr>
        <w:t xml:space="preserve">Прийняття даної районної програми надасть можливість здійснити повний розрахунок з працівниками </w:t>
      </w:r>
      <w:proofErr w:type="spellStart"/>
      <w:r w:rsidR="00F647A6" w:rsidRPr="008E0744">
        <w:rPr>
          <w:rFonts w:eastAsia="Times New Roman"/>
          <w:color w:val="000000"/>
          <w:sz w:val="28"/>
          <w:szCs w:val="28"/>
          <w:lang w:eastAsia="zh-CN"/>
        </w:rPr>
        <w:t>Шумської</w:t>
      </w:r>
      <w:proofErr w:type="spellEnd"/>
      <w:r w:rsidR="00F647A6" w:rsidRPr="008E0744">
        <w:rPr>
          <w:rFonts w:eastAsia="Times New Roman"/>
          <w:sz w:val="28"/>
          <w:szCs w:val="28"/>
          <w:lang w:eastAsia="zh-CN"/>
        </w:rPr>
        <w:t xml:space="preserve">, </w:t>
      </w:r>
      <w:r w:rsidR="00AF14B6" w:rsidRPr="008E0744">
        <w:rPr>
          <w:rFonts w:eastAsia="Times New Roman"/>
          <w:sz w:val="28"/>
          <w:szCs w:val="28"/>
          <w:lang w:eastAsia="zh-CN"/>
        </w:rPr>
        <w:t xml:space="preserve">Кременецької та </w:t>
      </w:r>
      <w:proofErr w:type="spellStart"/>
      <w:r w:rsidR="00AF14B6" w:rsidRPr="008E0744">
        <w:rPr>
          <w:rFonts w:eastAsia="Times New Roman"/>
          <w:sz w:val="28"/>
          <w:szCs w:val="28"/>
          <w:lang w:eastAsia="zh-CN"/>
        </w:rPr>
        <w:t>Лановецької</w:t>
      </w:r>
      <w:r w:rsidR="00F647A6" w:rsidRPr="008E0744">
        <w:rPr>
          <w:rFonts w:eastAsia="Times New Roman"/>
          <w:sz w:val="28"/>
          <w:szCs w:val="28"/>
          <w:lang w:eastAsia="zh-CN"/>
        </w:rPr>
        <w:t>централізованих</w:t>
      </w:r>
      <w:proofErr w:type="spellEnd"/>
      <w:r w:rsidR="00F647A6" w:rsidRPr="008E0744">
        <w:rPr>
          <w:rFonts w:eastAsia="Times New Roman"/>
          <w:sz w:val="28"/>
          <w:szCs w:val="28"/>
          <w:lang w:eastAsia="zh-CN"/>
        </w:rPr>
        <w:t xml:space="preserve">  бухгалтерій</w:t>
      </w:r>
      <w:r w:rsidR="001B6735">
        <w:rPr>
          <w:rFonts w:eastAsia="Times New Roman"/>
          <w:sz w:val="28"/>
          <w:szCs w:val="28"/>
          <w:lang w:eastAsia="zh-CN"/>
        </w:rPr>
        <w:t xml:space="preserve">та інших закладів </w:t>
      </w:r>
      <w:proofErr w:type="spellStart"/>
      <w:r w:rsidR="001B6735">
        <w:rPr>
          <w:rFonts w:eastAsia="Times New Roman"/>
          <w:sz w:val="28"/>
          <w:szCs w:val="28"/>
          <w:lang w:eastAsia="zh-CN"/>
        </w:rPr>
        <w:t>культури</w:t>
      </w:r>
      <w:r w:rsidR="00B45B70" w:rsidRPr="008E0744">
        <w:rPr>
          <w:rFonts w:eastAsia="Times New Roman"/>
          <w:color w:val="000000"/>
          <w:sz w:val="28"/>
          <w:szCs w:val="28"/>
          <w:lang w:eastAsia="zh-CN"/>
        </w:rPr>
        <w:t>працівниками</w:t>
      </w:r>
      <w:proofErr w:type="spellEnd"/>
      <w:r w:rsidR="00B45B70" w:rsidRPr="008E0744">
        <w:rPr>
          <w:rFonts w:eastAsia="Times New Roman"/>
          <w:color w:val="000000"/>
          <w:sz w:val="28"/>
          <w:szCs w:val="28"/>
          <w:lang w:eastAsia="zh-CN"/>
        </w:rPr>
        <w:t xml:space="preserve">  </w:t>
      </w:r>
      <w:proofErr w:type="spellStart"/>
      <w:r w:rsidR="00B00544" w:rsidRPr="008E0744">
        <w:rPr>
          <w:rFonts w:eastAsia="Times New Roman"/>
          <w:color w:val="000000"/>
          <w:sz w:val="28"/>
          <w:szCs w:val="28"/>
          <w:shd w:val="clear" w:color="auto" w:fill="FFFFFF"/>
          <w:lang w:eastAsia="uk-UA" w:bidi="uk-UA"/>
        </w:rPr>
        <w:t>Шумського</w:t>
      </w:r>
      <w:proofErr w:type="spellEnd"/>
      <w:r w:rsidR="00B45B70" w:rsidRPr="008E0744">
        <w:rPr>
          <w:rFonts w:eastAsia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,Кременецького та </w:t>
      </w:r>
      <w:proofErr w:type="spellStart"/>
      <w:r w:rsidR="00B45B70" w:rsidRPr="008E0744">
        <w:rPr>
          <w:rFonts w:eastAsia="Times New Roman"/>
          <w:color w:val="000000"/>
          <w:sz w:val="28"/>
          <w:szCs w:val="28"/>
          <w:shd w:val="clear" w:color="auto" w:fill="FFFFFF"/>
          <w:lang w:eastAsia="uk-UA" w:bidi="uk-UA"/>
        </w:rPr>
        <w:t>Лановецького</w:t>
      </w:r>
      <w:proofErr w:type="spellEnd"/>
      <w:r w:rsidR="00B45B70" w:rsidRPr="008E0744">
        <w:rPr>
          <w:rFonts w:eastAsia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  районних центрів соціальних служб для сім’ї, дітей та молоді </w:t>
      </w:r>
      <w:r w:rsidRPr="008E0744">
        <w:rPr>
          <w:rFonts w:eastAsia="Times New Roman"/>
          <w:sz w:val="28"/>
          <w:szCs w:val="28"/>
          <w:lang w:eastAsia="zh-CN"/>
        </w:rPr>
        <w:t xml:space="preserve">при вивільнені та </w:t>
      </w:r>
      <w:r w:rsidR="001B6735">
        <w:rPr>
          <w:rFonts w:eastAsia="Times New Roman"/>
          <w:sz w:val="28"/>
          <w:szCs w:val="28"/>
          <w:lang w:eastAsia="zh-CN"/>
        </w:rPr>
        <w:t>за спожиті комунальні послуги та енергоносії</w:t>
      </w:r>
      <w:r w:rsidR="00461D8C" w:rsidRPr="008E0744">
        <w:rPr>
          <w:rFonts w:eastAsia="Times New Roman"/>
          <w:sz w:val="28"/>
          <w:szCs w:val="28"/>
          <w:lang w:eastAsia="zh-CN"/>
        </w:rPr>
        <w:t>.</w:t>
      </w:r>
    </w:p>
    <w:p w:rsidR="00450ABC" w:rsidRPr="008E0744" w:rsidRDefault="00450ABC" w:rsidP="001B6735">
      <w:pPr>
        <w:suppressAutoHyphens/>
        <w:jc w:val="both"/>
        <w:rPr>
          <w:rFonts w:eastAsia="Times New Roman"/>
          <w:b/>
          <w:sz w:val="28"/>
          <w:szCs w:val="28"/>
          <w:lang w:eastAsia="zh-CN"/>
        </w:rPr>
      </w:pPr>
    </w:p>
    <w:p w:rsidR="00BA7C7A" w:rsidRPr="008E0744" w:rsidRDefault="00B00544" w:rsidP="00B00544">
      <w:pPr>
        <w:suppressAutoHyphens/>
        <w:rPr>
          <w:rFonts w:eastAsia="Times New Roman"/>
          <w:b/>
          <w:sz w:val="28"/>
          <w:szCs w:val="28"/>
          <w:lang w:eastAsia="zh-CN"/>
        </w:rPr>
      </w:pPr>
      <w:r w:rsidRPr="008E0744">
        <w:rPr>
          <w:rFonts w:eastAsia="Times New Roman"/>
          <w:b/>
          <w:sz w:val="28"/>
          <w:szCs w:val="28"/>
          <w:lang w:eastAsia="zh-CN"/>
        </w:rPr>
        <w:t xml:space="preserve">             6</w:t>
      </w:r>
      <w:r w:rsidR="00BA7C7A" w:rsidRPr="008E0744">
        <w:rPr>
          <w:rFonts w:eastAsia="Times New Roman"/>
          <w:b/>
          <w:sz w:val="28"/>
          <w:szCs w:val="28"/>
          <w:lang w:eastAsia="zh-CN"/>
        </w:rPr>
        <w:t>. Координація та контроль за ходом виконання програми</w:t>
      </w:r>
    </w:p>
    <w:p w:rsidR="00BA7C7A" w:rsidRPr="008E0744" w:rsidRDefault="00BA7C7A" w:rsidP="00BA7C7A">
      <w:pPr>
        <w:suppressAutoHyphens/>
        <w:jc w:val="center"/>
        <w:rPr>
          <w:rFonts w:eastAsia="Times New Roman"/>
          <w:b/>
          <w:sz w:val="28"/>
          <w:szCs w:val="28"/>
          <w:lang w:eastAsia="zh-CN"/>
        </w:rPr>
      </w:pPr>
    </w:p>
    <w:p w:rsidR="00BA7C7A" w:rsidRPr="008E0744" w:rsidRDefault="00BA7C7A" w:rsidP="00BA7C7A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8E0744">
        <w:rPr>
          <w:rFonts w:eastAsia="Times New Roman"/>
          <w:b/>
          <w:sz w:val="28"/>
          <w:szCs w:val="28"/>
          <w:lang w:eastAsia="zh-CN"/>
        </w:rPr>
        <w:tab/>
      </w:r>
      <w:r w:rsidRPr="008E0744">
        <w:rPr>
          <w:rFonts w:eastAsia="Times New Roman"/>
          <w:sz w:val="28"/>
          <w:szCs w:val="28"/>
          <w:lang w:eastAsia="zh-CN"/>
        </w:rPr>
        <w:t xml:space="preserve">Координація та контроль за станом виконання розрахунків, передбачених Програмою, покладаються на відділ культури і туризму </w:t>
      </w:r>
      <w:proofErr w:type="spellStart"/>
      <w:r w:rsidR="008E2F3A" w:rsidRPr="008E0744">
        <w:rPr>
          <w:rFonts w:eastAsia="Times New Roman"/>
          <w:sz w:val="28"/>
          <w:szCs w:val="28"/>
          <w:lang w:eastAsia="zh-CN"/>
        </w:rPr>
        <w:t>Шумської</w:t>
      </w:r>
      <w:proofErr w:type="spellEnd"/>
      <w:r w:rsidR="00F647A6" w:rsidRPr="008E0744">
        <w:rPr>
          <w:rFonts w:eastAsia="Times New Roman"/>
          <w:sz w:val="28"/>
          <w:szCs w:val="28"/>
          <w:lang w:eastAsia="zh-CN"/>
        </w:rPr>
        <w:t xml:space="preserve"> районної державної адміністрації, відділ культури, молоді та спорту Кременецької районної державної адміністрації та </w:t>
      </w:r>
      <w:r w:rsidR="00F647A6" w:rsidRPr="008E0744">
        <w:rPr>
          <w:rFonts w:cs="Calibri"/>
          <w:sz w:val="28"/>
          <w:szCs w:val="28"/>
          <w:lang w:eastAsia="en-US"/>
        </w:rPr>
        <w:t xml:space="preserve">сектор культури </w:t>
      </w:r>
      <w:proofErr w:type="spellStart"/>
      <w:r w:rsidR="00F647A6" w:rsidRPr="008E0744">
        <w:rPr>
          <w:rFonts w:eastAsia="Times New Roman"/>
          <w:sz w:val="28"/>
          <w:szCs w:val="28"/>
          <w:lang w:eastAsia="zh-CN"/>
        </w:rPr>
        <w:t>Лановецької</w:t>
      </w:r>
      <w:proofErr w:type="spellEnd"/>
      <w:r w:rsidR="00F647A6" w:rsidRPr="008E0744">
        <w:rPr>
          <w:rFonts w:eastAsia="Times New Roman"/>
          <w:sz w:val="28"/>
          <w:szCs w:val="28"/>
          <w:lang w:eastAsia="zh-CN"/>
        </w:rPr>
        <w:t xml:space="preserve"> районної державної адміністрацій.</w:t>
      </w:r>
    </w:p>
    <w:p w:rsidR="00942909" w:rsidRPr="008E0744" w:rsidRDefault="00BA7C7A" w:rsidP="00F647A6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zh-CN"/>
        </w:rPr>
      </w:pPr>
      <w:r w:rsidRPr="008E0744">
        <w:rPr>
          <w:rFonts w:eastAsia="Times New Roman"/>
          <w:sz w:val="28"/>
          <w:szCs w:val="28"/>
          <w:lang w:eastAsia="zh-CN"/>
        </w:rPr>
        <w:t xml:space="preserve">Відділ культури і туризму </w:t>
      </w:r>
      <w:proofErr w:type="spellStart"/>
      <w:r w:rsidR="00F647A6" w:rsidRPr="008E0744">
        <w:rPr>
          <w:rFonts w:eastAsia="Times New Roman"/>
          <w:color w:val="000000"/>
          <w:sz w:val="28"/>
          <w:szCs w:val="28"/>
          <w:lang w:eastAsia="zh-CN"/>
        </w:rPr>
        <w:t>Шумської</w:t>
      </w:r>
      <w:r w:rsidR="00F647A6" w:rsidRPr="008E0744">
        <w:rPr>
          <w:rFonts w:eastAsia="Times New Roman"/>
          <w:sz w:val="28"/>
          <w:szCs w:val="28"/>
          <w:lang w:eastAsia="zh-CN"/>
        </w:rPr>
        <w:t>районної</w:t>
      </w:r>
      <w:proofErr w:type="spellEnd"/>
      <w:r w:rsidR="00F647A6" w:rsidRPr="008E0744">
        <w:rPr>
          <w:rFonts w:eastAsia="Times New Roman"/>
          <w:sz w:val="28"/>
          <w:szCs w:val="28"/>
          <w:lang w:eastAsia="zh-CN"/>
        </w:rPr>
        <w:t xml:space="preserve"> державної адміністрації, відділу культури, молоді та спорту Кременецької районної державної</w:t>
      </w:r>
    </w:p>
    <w:p w:rsidR="00BA7C7A" w:rsidRPr="008E0744" w:rsidRDefault="00F647A6" w:rsidP="00942909">
      <w:pPr>
        <w:suppressAutoHyphens/>
        <w:autoSpaceDE w:val="0"/>
        <w:autoSpaceDN w:val="0"/>
        <w:adjustRightInd w:val="0"/>
        <w:rPr>
          <w:rFonts w:eastAsia="Times New Roman"/>
          <w:sz w:val="28"/>
          <w:szCs w:val="28"/>
          <w:lang w:eastAsia="zh-CN"/>
        </w:rPr>
      </w:pPr>
      <w:r w:rsidRPr="008E0744">
        <w:rPr>
          <w:rFonts w:eastAsia="Times New Roman"/>
          <w:sz w:val="28"/>
          <w:szCs w:val="28"/>
          <w:lang w:eastAsia="zh-CN"/>
        </w:rPr>
        <w:t xml:space="preserve">адміністрації </w:t>
      </w:r>
      <w:r w:rsidR="00EB72CA" w:rsidRPr="008E0744">
        <w:rPr>
          <w:rFonts w:eastAsia="Times New Roman"/>
          <w:sz w:val="28"/>
          <w:szCs w:val="28"/>
          <w:lang w:eastAsia="zh-CN"/>
        </w:rPr>
        <w:t>,</w:t>
      </w:r>
      <w:r w:rsidRPr="008E0744">
        <w:rPr>
          <w:rFonts w:cs="Calibri"/>
          <w:sz w:val="28"/>
          <w:szCs w:val="28"/>
          <w:lang w:eastAsia="en-US"/>
        </w:rPr>
        <w:t xml:space="preserve">сектор культури </w:t>
      </w:r>
      <w:proofErr w:type="spellStart"/>
      <w:r w:rsidRPr="008E0744">
        <w:rPr>
          <w:rFonts w:eastAsia="Times New Roman"/>
          <w:sz w:val="28"/>
          <w:szCs w:val="28"/>
          <w:lang w:eastAsia="zh-CN"/>
        </w:rPr>
        <w:t>Лановецької</w:t>
      </w:r>
      <w:proofErr w:type="spellEnd"/>
      <w:r w:rsidRPr="008E0744">
        <w:rPr>
          <w:rFonts w:eastAsia="Times New Roman"/>
          <w:sz w:val="28"/>
          <w:szCs w:val="28"/>
          <w:lang w:eastAsia="zh-CN"/>
        </w:rPr>
        <w:t xml:space="preserve"> районної державної </w:t>
      </w:r>
      <w:proofErr w:type="spellStart"/>
      <w:r w:rsidRPr="008E0744">
        <w:rPr>
          <w:rFonts w:eastAsia="Times New Roman"/>
          <w:sz w:val="28"/>
          <w:szCs w:val="28"/>
          <w:lang w:eastAsia="zh-CN"/>
        </w:rPr>
        <w:t>адміністрацій</w:t>
      </w:r>
      <w:r w:rsidR="00461D8C" w:rsidRPr="008E0744">
        <w:rPr>
          <w:rFonts w:eastAsia="Times New Roman"/>
          <w:sz w:val="28"/>
          <w:szCs w:val="28"/>
          <w:lang w:eastAsia="zh-CN"/>
        </w:rPr>
        <w:t>та</w:t>
      </w:r>
      <w:proofErr w:type="spellEnd"/>
      <w:r w:rsidR="00461D8C" w:rsidRPr="008E0744">
        <w:rPr>
          <w:rFonts w:eastAsia="Times New Roman"/>
          <w:sz w:val="28"/>
          <w:szCs w:val="28"/>
          <w:lang w:eastAsia="zh-CN"/>
        </w:rPr>
        <w:t xml:space="preserve"> відділи </w:t>
      </w:r>
      <w:proofErr w:type="spellStart"/>
      <w:r w:rsidR="00461D8C" w:rsidRPr="008E0744">
        <w:rPr>
          <w:rFonts w:eastAsia="Times New Roman"/>
          <w:color w:val="000000"/>
          <w:sz w:val="28"/>
          <w:szCs w:val="28"/>
          <w:shd w:val="clear" w:color="auto" w:fill="FFFFFF"/>
          <w:lang w:eastAsia="uk-UA" w:bidi="uk-UA"/>
        </w:rPr>
        <w:t>Шумського</w:t>
      </w:r>
      <w:proofErr w:type="spellEnd"/>
      <w:r w:rsidR="00461D8C" w:rsidRPr="008E0744">
        <w:rPr>
          <w:rFonts w:eastAsia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, </w:t>
      </w:r>
      <w:proofErr w:type="spellStart"/>
      <w:r w:rsidR="00461D8C" w:rsidRPr="008E0744">
        <w:rPr>
          <w:rFonts w:eastAsia="Times New Roman"/>
          <w:color w:val="000000"/>
          <w:sz w:val="28"/>
          <w:szCs w:val="28"/>
          <w:shd w:val="clear" w:color="auto" w:fill="FFFFFF"/>
          <w:lang w:eastAsia="uk-UA" w:bidi="uk-UA"/>
        </w:rPr>
        <w:t>Лановецького</w:t>
      </w:r>
      <w:proofErr w:type="spellEnd"/>
      <w:r w:rsidR="00461D8C" w:rsidRPr="008E0744">
        <w:rPr>
          <w:rFonts w:eastAsia="Times New Roman"/>
          <w:color w:val="000000"/>
          <w:sz w:val="28"/>
          <w:szCs w:val="28"/>
          <w:shd w:val="clear" w:color="auto" w:fill="FFFFFF"/>
          <w:lang w:eastAsia="uk-UA" w:bidi="uk-UA"/>
        </w:rPr>
        <w:t xml:space="preserve">  районних центрів соціальних служб для сім’ї, дітей та молоді </w:t>
      </w:r>
      <w:r w:rsidR="00461D8C" w:rsidRPr="008E0744">
        <w:rPr>
          <w:rFonts w:eastAsia="Times New Roman"/>
          <w:sz w:val="28"/>
          <w:szCs w:val="28"/>
          <w:lang w:eastAsia="zh-CN"/>
        </w:rPr>
        <w:t xml:space="preserve">про виконання Програми інформують  Кременецьку </w:t>
      </w:r>
      <w:r w:rsidR="00BA7C7A" w:rsidRPr="008E0744">
        <w:rPr>
          <w:rFonts w:eastAsia="Times New Roman"/>
          <w:sz w:val="28"/>
          <w:szCs w:val="28"/>
          <w:lang w:eastAsia="zh-CN"/>
        </w:rPr>
        <w:t xml:space="preserve"> районну </w:t>
      </w:r>
      <w:r w:rsidR="00B00544" w:rsidRPr="008E0744">
        <w:rPr>
          <w:rFonts w:eastAsia="Times New Roman"/>
          <w:sz w:val="28"/>
          <w:szCs w:val="28"/>
          <w:lang w:eastAsia="zh-CN"/>
        </w:rPr>
        <w:t>раду  до 15 березня</w:t>
      </w:r>
      <w:r w:rsidR="00BA7C7A" w:rsidRPr="008E0744">
        <w:rPr>
          <w:rFonts w:eastAsia="Times New Roman"/>
          <w:sz w:val="28"/>
          <w:szCs w:val="28"/>
          <w:lang w:eastAsia="zh-CN"/>
        </w:rPr>
        <w:t xml:space="preserve"> 2021 року</w:t>
      </w:r>
      <w:r w:rsidR="00461D8C" w:rsidRPr="008E0744">
        <w:rPr>
          <w:rFonts w:eastAsia="Times New Roman"/>
          <w:sz w:val="28"/>
          <w:szCs w:val="28"/>
          <w:lang w:eastAsia="zh-CN"/>
        </w:rPr>
        <w:t>.</w:t>
      </w:r>
    </w:p>
    <w:p w:rsidR="00BA7C7A" w:rsidRPr="008E0744" w:rsidRDefault="00BA7C7A" w:rsidP="00BA7C7A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BA7C7A" w:rsidRPr="008E0744" w:rsidRDefault="00BA7C7A" w:rsidP="00BA7C7A">
      <w:pPr>
        <w:tabs>
          <w:tab w:val="left" w:pos="6240"/>
        </w:tabs>
        <w:rPr>
          <w:b/>
          <w:sz w:val="28"/>
          <w:szCs w:val="28"/>
        </w:rPr>
      </w:pPr>
      <w:r w:rsidRPr="008E0744">
        <w:rPr>
          <w:b/>
          <w:sz w:val="28"/>
          <w:szCs w:val="28"/>
        </w:rPr>
        <w:t xml:space="preserve">Начальник організаційного </w:t>
      </w:r>
      <w:r w:rsidRPr="008E0744">
        <w:rPr>
          <w:b/>
          <w:sz w:val="28"/>
          <w:szCs w:val="28"/>
        </w:rPr>
        <w:tab/>
        <w:t xml:space="preserve">                   Ігор ЛІСНІЧУК</w:t>
      </w:r>
    </w:p>
    <w:p w:rsidR="00BA7C7A" w:rsidRPr="008E0744" w:rsidRDefault="00BA7C7A" w:rsidP="00BA7C7A">
      <w:pPr>
        <w:rPr>
          <w:b/>
          <w:sz w:val="28"/>
          <w:szCs w:val="28"/>
        </w:rPr>
      </w:pPr>
      <w:r w:rsidRPr="008E0744">
        <w:rPr>
          <w:b/>
          <w:sz w:val="28"/>
          <w:szCs w:val="28"/>
        </w:rPr>
        <w:t>відділу  виконавчого апарату районної ради</w:t>
      </w:r>
    </w:p>
    <w:p w:rsidR="00BA7C7A" w:rsidRPr="008E0744" w:rsidRDefault="00BA7C7A" w:rsidP="00BA7C7A"/>
    <w:sectPr w:rsidR="00BA7C7A" w:rsidRPr="008E0744" w:rsidSect="008E0744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C7A"/>
    <w:rsid w:val="00066C59"/>
    <w:rsid w:val="000A4628"/>
    <w:rsid w:val="000B58BD"/>
    <w:rsid w:val="001B6735"/>
    <w:rsid w:val="002560F0"/>
    <w:rsid w:val="0028485C"/>
    <w:rsid w:val="002E3CBA"/>
    <w:rsid w:val="003D2F8A"/>
    <w:rsid w:val="004177D1"/>
    <w:rsid w:val="00450ABC"/>
    <w:rsid w:val="00461D8C"/>
    <w:rsid w:val="004D48DB"/>
    <w:rsid w:val="00552846"/>
    <w:rsid w:val="006D7885"/>
    <w:rsid w:val="007A005B"/>
    <w:rsid w:val="007A48EF"/>
    <w:rsid w:val="00857541"/>
    <w:rsid w:val="008E0744"/>
    <w:rsid w:val="008E2F3A"/>
    <w:rsid w:val="00914121"/>
    <w:rsid w:val="00924F02"/>
    <w:rsid w:val="00933BB7"/>
    <w:rsid w:val="00942909"/>
    <w:rsid w:val="00983E4B"/>
    <w:rsid w:val="00AF14B6"/>
    <w:rsid w:val="00B00544"/>
    <w:rsid w:val="00B00C7D"/>
    <w:rsid w:val="00B45B70"/>
    <w:rsid w:val="00BA1996"/>
    <w:rsid w:val="00BA7C7A"/>
    <w:rsid w:val="00BE4867"/>
    <w:rsid w:val="00C017EE"/>
    <w:rsid w:val="00C363AA"/>
    <w:rsid w:val="00C41F77"/>
    <w:rsid w:val="00CB7BA2"/>
    <w:rsid w:val="00D305C3"/>
    <w:rsid w:val="00DD3982"/>
    <w:rsid w:val="00E62C15"/>
    <w:rsid w:val="00E70E1E"/>
    <w:rsid w:val="00EA270E"/>
    <w:rsid w:val="00EB72CA"/>
    <w:rsid w:val="00F6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7C7A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A7C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C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A7C7A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BA7C7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A7C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2021-03-05T09:44:00Z</cp:lastPrinted>
  <dcterms:created xsi:type="dcterms:W3CDTF">2021-01-25T11:29:00Z</dcterms:created>
  <dcterms:modified xsi:type="dcterms:W3CDTF">2022-01-21T06:50:00Z</dcterms:modified>
</cp:coreProperties>
</file>