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65" w:rsidRDefault="00891465" w:rsidP="00891465">
      <w:pPr>
        <w:spacing w:line="240" w:lineRule="auto"/>
        <w:jc w:val="center"/>
        <w:rPr>
          <w:rFonts w:eastAsia="Calibri" w:cs="Times New Roman"/>
          <w:szCs w:val="28"/>
          <w:lang w:val="en-US" w:eastAsia="ru-RU"/>
        </w:rPr>
      </w:pPr>
    </w:p>
    <w:p w:rsidR="00891465" w:rsidRDefault="00891465" w:rsidP="00891465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uk-UA"/>
        </w:rPr>
        <w:drawing>
          <wp:inline distT="0" distB="0" distL="0" distR="0">
            <wp:extent cx="48260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65" w:rsidRDefault="00891465" w:rsidP="00891465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ПОСТІЙНА КОМІСІЯ РАЙОННОЇ РАДИ З ПИТАНЬ АГРОПРОМИСЛОВОГО КОМПЛЕКСУ, ЗЕМЕЛЬНИХ ВІДНОСИН ТА ОХОРОНИ ДОВКІЛЛЯ</w:t>
      </w:r>
    </w:p>
    <w:p w:rsidR="00891465" w:rsidRDefault="00891465" w:rsidP="00891465">
      <w:pPr>
        <w:keepNext/>
        <w:tabs>
          <w:tab w:val="left" w:pos="580"/>
          <w:tab w:val="center" w:pos="4680"/>
        </w:tabs>
        <w:spacing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Р  І  Ш  Е  Н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Н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 Я</w:t>
      </w:r>
    </w:p>
    <w:p w:rsidR="00891465" w:rsidRDefault="00891465" w:rsidP="00891465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891465" w:rsidRDefault="00891465" w:rsidP="00891465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від «   »             20</w:t>
      </w:r>
      <w:r w:rsidR="00F07164">
        <w:rPr>
          <w:rFonts w:eastAsia="Times New Roman" w:cs="Times New Roman"/>
          <w:b/>
          <w:bCs/>
          <w:szCs w:val="28"/>
          <w:lang w:val="ru-RU" w:eastAsia="ru-RU"/>
        </w:rPr>
        <w:t>22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року</w:t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b/>
          <w:bCs/>
          <w:szCs w:val="28"/>
          <w:lang w:eastAsia="ru-RU"/>
        </w:rPr>
        <w:tab/>
      </w:r>
      <w:r>
        <w:rPr>
          <w:rFonts w:eastAsia="Times New Roman" w:cs="Times New Roman"/>
          <w:b/>
          <w:bCs/>
          <w:szCs w:val="28"/>
          <w:lang w:eastAsia="ru-RU"/>
        </w:rPr>
        <w:tab/>
        <w:t xml:space="preserve">      № </w:t>
      </w:r>
    </w:p>
    <w:p w:rsidR="00891465" w:rsidRDefault="00891465" w:rsidP="00891465">
      <w:pPr>
        <w:spacing w:line="240" w:lineRule="auto"/>
        <w:rPr>
          <w:rFonts w:eastAsia="Times New Roman" w:cs="Times New Roman"/>
          <w:b/>
          <w:bCs/>
          <w:szCs w:val="28"/>
          <w:lang w:val="ru-RU"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м. Кременець </w:t>
      </w:r>
    </w:p>
    <w:p w:rsidR="00891465" w:rsidRDefault="00891465" w:rsidP="00891465">
      <w:pPr>
        <w:spacing w:line="240" w:lineRule="auto"/>
        <w:rPr>
          <w:rFonts w:eastAsia="Times New Roman" w:cs="Times New Roman"/>
          <w:b/>
          <w:bCs/>
          <w:szCs w:val="28"/>
          <w:lang w:val="ru-RU" w:eastAsia="ru-RU"/>
        </w:rPr>
      </w:pPr>
    </w:p>
    <w:p w:rsidR="001222B9" w:rsidRDefault="003B3CA1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Про </w:t>
      </w:r>
      <w:r w:rsidR="00891465">
        <w:rPr>
          <w:rFonts w:eastAsia="Calibri" w:cs="Times New Roman"/>
          <w:b/>
          <w:szCs w:val="28"/>
          <w:lang w:eastAsia="ru-RU"/>
        </w:rPr>
        <w:t xml:space="preserve"> погодження щодо продажу </w:t>
      </w:r>
      <w:r w:rsidR="001222B9">
        <w:rPr>
          <w:rFonts w:eastAsia="Calibri" w:cs="Times New Roman"/>
          <w:b/>
          <w:szCs w:val="28"/>
          <w:lang w:eastAsia="ru-RU"/>
        </w:rPr>
        <w:t xml:space="preserve">на аукціоні </w:t>
      </w:r>
    </w:p>
    <w:p w:rsidR="001222B9" w:rsidRDefault="001222B9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спеціального дозволу </w:t>
      </w:r>
      <w:r w:rsidR="00891465">
        <w:rPr>
          <w:rFonts w:eastAsia="Calibri" w:cs="Times New Roman"/>
          <w:b/>
          <w:szCs w:val="28"/>
          <w:lang w:eastAsia="ru-RU"/>
        </w:rPr>
        <w:t xml:space="preserve">на користування надрами </w:t>
      </w:r>
    </w:p>
    <w:p w:rsidR="001222B9" w:rsidRDefault="00891465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з метою видобування крейди </w:t>
      </w:r>
      <w:proofErr w:type="spellStart"/>
      <w:r>
        <w:rPr>
          <w:rFonts w:eastAsia="Calibri" w:cs="Times New Roman"/>
          <w:b/>
          <w:szCs w:val="28"/>
          <w:lang w:eastAsia="ru-RU"/>
        </w:rPr>
        <w:t>Цеценівського</w:t>
      </w:r>
      <w:proofErr w:type="spellEnd"/>
      <w:r w:rsidR="001222B9">
        <w:rPr>
          <w:rFonts w:eastAsia="Calibri" w:cs="Times New Roman"/>
          <w:b/>
          <w:szCs w:val="28"/>
          <w:lang w:eastAsia="ru-RU"/>
        </w:rPr>
        <w:t xml:space="preserve"> </w:t>
      </w:r>
    </w:p>
    <w:p w:rsidR="001222B9" w:rsidRDefault="00891465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родовища,</w:t>
      </w:r>
      <w:r w:rsidR="001222B9">
        <w:rPr>
          <w:rFonts w:eastAsia="Calibri" w:cs="Times New Roman"/>
          <w:b/>
          <w:szCs w:val="28"/>
          <w:lang w:eastAsia="ru-RU"/>
        </w:rPr>
        <w:t xml:space="preserve"> </w:t>
      </w:r>
      <w:r>
        <w:rPr>
          <w:rFonts w:eastAsia="Calibri" w:cs="Times New Roman"/>
          <w:b/>
          <w:szCs w:val="28"/>
          <w:lang w:eastAsia="ru-RU"/>
        </w:rPr>
        <w:t xml:space="preserve">що знаходиться у Кременецькому районі </w:t>
      </w:r>
    </w:p>
    <w:p w:rsidR="00891465" w:rsidRDefault="00891465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 xml:space="preserve">Тернопільської області </w:t>
      </w:r>
    </w:p>
    <w:p w:rsidR="00891465" w:rsidRDefault="00891465" w:rsidP="00891465">
      <w:pPr>
        <w:spacing w:line="240" w:lineRule="auto"/>
        <w:rPr>
          <w:rFonts w:eastAsia="Calibri" w:cs="Times New Roman"/>
          <w:b/>
          <w:szCs w:val="28"/>
          <w:lang w:eastAsia="ru-RU"/>
        </w:rPr>
      </w:pPr>
    </w:p>
    <w:p w:rsidR="00891465" w:rsidRPr="003B3CA1" w:rsidRDefault="00891465" w:rsidP="00F07164">
      <w:pPr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Керуючись статтею 47 Закону України «Про місц</w:t>
      </w:r>
      <w:r w:rsidR="003B3CA1">
        <w:rPr>
          <w:rFonts w:eastAsia="Calibri" w:cs="Times New Roman"/>
          <w:color w:val="000000"/>
          <w:szCs w:val="28"/>
          <w:lang w:eastAsia="ru-RU"/>
        </w:rPr>
        <w:t xml:space="preserve">еве самоврядування в Україні», </w:t>
      </w:r>
      <w:r>
        <w:rPr>
          <w:rFonts w:eastAsia="Calibri" w:cs="Times New Roman"/>
          <w:color w:val="000000"/>
          <w:szCs w:val="28"/>
          <w:lang w:eastAsia="ru-RU"/>
        </w:rPr>
        <w:t>Земельним  кодексо</w:t>
      </w:r>
      <w:r w:rsidR="005D28F6">
        <w:rPr>
          <w:rFonts w:eastAsia="Calibri" w:cs="Times New Roman"/>
          <w:color w:val="000000"/>
          <w:szCs w:val="28"/>
          <w:lang w:eastAsia="ru-RU"/>
        </w:rPr>
        <w:t>м України, Кодексом України про надра</w:t>
      </w:r>
      <w:r w:rsidR="003B3CA1">
        <w:rPr>
          <w:rFonts w:eastAsia="Calibri" w:cs="Times New Roman"/>
          <w:color w:val="000000"/>
          <w:szCs w:val="28"/>
          <w:lang w:eastAsia="ru-RU"/>
        </w:rPr>
        <w:t xml:space="preserve">, </w:t>
      </w:r>
      <w:r w:rsidR="00117B97">
        <w:t xml:space="preserve">п.9 Порядку надання спеціальних дозволів на користування надрами, затвердженого Постановою КМУ від 30.05.2011 р. №615 (в редакції Постанови КМУ </w:t>
      </w:r>
      <w:r w:rsidR="003B3CA1">
        <w:rPr>
          <w:rFonts w:eastAsia="Calibri" w:cs="Times New Roman"/>
          <w:color w:val="000000"/>
          <w:szCs w:val="28"/>
          <w:lang w:eastAsia="ru-RU"/>
        </w:rPr>
        <w:t>від 23.09.2020 року №993</w:t>
      </w:r>
      <w:r w:rsidR="00117B97">
        <w:rPr>
          <w:rFonts w:eastAsia="Calibri" w:cs="Times New Roman"/>
          <w:color w:val="000000"/>
          <w:szCs w:val="28"/>
          <w:lang w:eastAsia="ru-RU"/>
        </w:rPr>
        <w:t>)</w:t>
      </w:r>
      <w:r w:rsidR="003B3CA1">
        <w:rPr>
          <w:rFonts w:eastAsia="Calibri" w:cs="Times New Roman"/>
          <w:color w:val="000000"/>
          <w:szCs w:val="28"/>
          <w:lang w:eastAsia="ru-RU"/>
        </w:rPr>
        <w:t xml:space="preserve">,  </w:t>
      </w:r>
      <w:r w:rsidR="00117B97">
        <w:rPr>
          <w:rFonts w:eastAsia="Calibri" w:cs="Times New Roman"/>
          <w:color w:val="000000"/>
          <w:szCs w:val="28"/>
          <w:lang w:eastAsia="ru-RU"/>
        </w:rPr>
        <w:t>розглянувши</w:t>
      </w:r>
      <w:r w:rsidR="00271C62">
        <w:rPr>
          <w:rFonts w:eastAsia="Calibri" w:cs="Times New Roman"/>
          <w:color w:val="000000"/>
          <w:szCs w:val="28"/>
          <w:lang w:eastAsia="ru-RU"/>
        </w:rPr>
        <w:t xml:space="preserve"> </w:t>
      </w:r>
      <w:r w:rsidR="00271C62">
        <w:rPr>
          <w:szCs w:val="28"/>
        </w:rPr>
        <w:t xml:space="preserve">клопотання  Державної служби геології та надр України </w:t>
      </w:r>
      <w:r w:rsidR="00271C62">
        <w:rPr>
          <w:rFonts w:eastAsia="Calibri" w:cs="Times New Roman"/>
          <w:color w:val="000000"/>
          <w:szCs w:val="28"/>
          <w:lang w:eastAsia="ru-RU"/>
        </w:rPr>
        <w:t xml:space="preserve">  від 16.12.2021 року №22560/01/08-21</w:t>
      </w:r>
      <w:r w:rsidR="00117B97">
        <w:rPr>
          <w:rFonts w:eastAsia="Calibri" w:cs="Times New Roman"/>
          <w:color w:val="000000"/>
          <w:szCs w:val="28"/>
          <w:lang w:eastAsia="ru-RU"/>
        </w:rPr>
        <w:t>, враховуючи</w:t>
      </w:r>
      <w:r w:rsidR="003B3CA1">
        <w:rPr>
          <w:rFonts w:eastAsia="Calibri" w:cs="Times New Roman"/>
          <w:color w:val="000000"/>
          <w:szCs w:val="28"/>
          <w:lang w:eastAsia="ru-RU"/>
        </w:rPr>
        <w:t xml:space="preserve"> рішення </w:t>
      </w:r>
      <w:proofErr w:type="spellStart"/>
      <w:r w:rsidR="003B3CA1">
        <w:rPr>
          <w:rFonts w:eastAsia="Calibri" w:cs="Times New Roman"/>
          <w:color w:val="000000"/>
          <w:szCs w:val="28"/>
          <w:lang w:eastAsia="ru-RU"/>
        </w:rPr>
        <w:t>Шумської</w:t>
      </w:r>
      <w:proofErr w:type="spellEnd"/>
      <w:r w:rsidR="003B3CA1">
        <w:rPr>
          <w:rFonts w:eastAsia="Calibri" w:cs="Times New Roman"/>
          <w:color w:val="000000"/>
          <w:szCs w:val="28"/>
          <w:lang w:eastAsia="ru-RU"/>
        </w:rPr>
        <w:t xml:space="preserve"> міської ради від 25.01.2022року» №3603 «</w:t>
      </w:r>
      <w:r w:rsidR="003B3CA1" w:rsidRPr="003B3CA1">
        <w:rPr>
          <w:rFonts w:eastAsia="Calibri" w:cs="Times New Roman"/>
          <w:szCs w:val="28"/>
          <w:lang w:eastAsia="ru-RU"/>
        </w:rPr>
        <w:t xml:space="preserve">Про  погодження щодо продажу на аукціоні спеціального дозволу на користування </w:t>
      </w:r>
      <w:r w:rsidR="003B3CA1">
        <w:rPr>
          <w:rFonts w:eastAsia="Calibri" w:cs="Times New Roman"/>
          <w:szCs w:val="28"/>
          <w:lang w:eastAsia="ru-RU"/>
        </w:rPr>
        <w:t xml:space="preserve">надрами з метою </w:t>
      </w:r>
      <w:r w:rsidR="003B3CA1" w:rsidRPr="003B3CA1">
        <w:rPr>
          <w:rFonts w:eastAsia="Calibri" w:cs="Times New Roman"/>
          <w:szCs w:val="28"/>
          <w:lang w:eastAsia="ru-RU"/>
        </w:rPr>
        <w:t xml:space="preserve">видобування крейди </w:t>
      </w:r>
      <w:proofErr w:type="spellStart"/>
      <w:r w:rsidR="003B3CA1" w:rsidRPr="003B3CA1">
        <w:rPr>
          <w:rFonts w:eastAsia="Calibri" w:cs="Times New Roman"/>
          <w:szCs w:val="28"/>
          <w:lang w:eastAsia="ru-RU"/>
        </w:rPr>
        <w:t>Цеценівського</w:t>
      </w:r>
      <w:proofErr w:type="spellEnd"/>
      <w:r w:rsidR="003B3CA1">
        <w:rPr>
          <w:rFonts w:eastAsia="Calibri" w:cs="Times New Roman"/>
          <w:szCs w:val="28"/>
          <w:lang w:eastAsia="ru-RU"/>
        </w:rPr>
        <w:t xml:space="preserve"> </w:t>
      </w:r>
      <w:r w:rsidR="003B3CA1" w:rsidRPr="003B3CA1">
        <w:rPr>
          <w:rFonts w:eastAsia="Calibri" w:cs="Times New Roman"/>
          <w:szCs w:val="28"/>
          <w:lang w:eastAsia="ru-RU"/>
        </w:rPr>
        <w:t>родовища</w:t>
      </w:r>
      <w:r w:rsidR="003B3CA1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color w:val="000000"/>
          <w:szCs w:val="28"/>
          <w:lang w:eastAsia="ru-RU"/>
        </w:rPr>
        <w:t xml:space="preserve">, </w:t>
      </w:r>
      <w:r>
        <w:rPr>
          <w:rFonts w:eastAsia="Calibri" w:cs="Times New Roman"/>
          <w:szCs w:val="28"/>
          <w:lang w:eastAsia="ru-RU"/>
        </w:rPr>
        <w:t xml:space="preserve">постійна  комісія районної ради з питань агропромислового комплексу, земельних відносин та охорони  довкілля </w:t>
      </w:r>
    </w:p>
    <w:p w:rsidR="00891465" w:rsidRDefault="00891465" w:rsidP="00F07164">
      <w:pPr>
        <w:spacing w:line="240" w:lineRule="auto"/>
        <w:ind w:firstLine="708"/>
        <w:jc w:val="both"/>
        <w:rPr>
          <w:rFonts w:eastAsia="Calibri" w:cs="Times New Roman"/>
          <w:b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         </w:t>
      </w:r>
      <w:r>
        <w:rPr>
          <w:rFonts w:eastAsia="Calibri" w:cs="Times New Roman"/>
          <w:b/>
          <w:color w:val="000000"/>
          <w:szCs w:val="28"/>
          <w:lang w:eastAsia="ru-RU"/>
        </w:rPr>
        <w:t>в и р і  ш и л а:</w:t>
      </w:r>
    </w:p>
    <w:p w:rsidR="00CC1689" w:rsidRDefault="00CC1689" w:rsidP="00F07164">
      <w:pPr>
        <w:spacing w:line="240" w:lineRule="auto"/>
        <w:ind w:firstLine="708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891465" w:rsidRDefault="00891465" w:rsidP="00F07164">
      <w:pPr>
        <w:spacing w:line="240" w:lineRule="auto"/>
        <w:ind w:firstLine="450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    Рекомендувати районній раді:</w:t>
      </w:r>
    </w:p>
    <w:p w:rsidR="00CC1689" w:rsidRDefault="00CC1689" w:rsidP="00F07164">
      <w:pPr>
        <w:spacing w:line="240" w:lineRule="auto"/>
        <w:ind w:firstLine="45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CC1689" w:rsidRDefault="00CC1689" w:rsidP="00F07164">
      <w:pPr>
        <w:spacing w:line="240" w:lineRule="auto"/>
        <w:jc w:val="both"/>
        <w:rPr>
          <w:szCs w:val="28"/>
        </w:rPr>
      </w:pPr>
      <w:r>
        <w:rPr>
          <w:rFonts w:eastAsia="Calibri" w:cs="Times New Roman"/>
          <w:iCs/>
          <w:spacing w:val="1"/>
          <w:szCs w:val="28"/>
          <w:lang w:eastAsia="ru-RU"/>
        </w:rPr>
        <w:t>1.</w:t>
      </w:r>
      <w:r w:rsidR="00117B97">
        <w:rPr>
          <w:rFonts w:eastAsia="Calibri" w:cs="Times New Roman"/>
          <w:iCs/>
          <w:spacing w:val="1"/>
          <w:szCs w:val="28"/>
          <w:lang w:eastAsia="ru-RU"/>
        </w:rPr>
        <w:t xml:space="preserve">Погодити </w:t>
      </w:r>
      <w:r w:rsidR="00117B97">
        <w:rPr>
          <w:szCs w:val="28"/>
        </w:rPr>
        <w:t>Державній службі</w:t>
      </w:r>
      <w:r w:rsidR="00271C62">
        <w:rPr>
          <w:szCs w:val="28"/>
        </w:rPr>
        <w:t xml:space="preserve"> геології та надр</w:t>
      </w:r>
      <w:r w:rsidR="00117B97">
        <w:rPr>
          <w:szCs w:val="28"/>
        </w:rPr>
        <w:t xml:space="preserve"> України  продаж</w:t>
      </w:r>
      <w:r w:rsidR="00271C62">
        <w:rPr>
          <w:szCs w:val="28"/>
        </w:rPr>
        <w:t xml:space="preserve"> на аукціоні спеціального дозволу на користування надрами з метою видобування крейди </w:t>
      </w:r>
      <w:proofErr w:type="spellStart"/>
      <w:r w:rsidR="00271C62">
        <w:rPr>
          <w:szCs w:val="28"/>
        </w:rPr>
        <w:t>Цеценівського</w:t>
      </w:r>
      <w:proofErr w:type="spellEnd"/>
      <w:r w:rsidR="00271C62">
        <w:rPr>
          <w:szCs w:val="28"/>
        </w:rPr>
        <w:t xml:space="preserve"> родовища</w:t>
      </w:r>
      <w:r>
        <w:rPr>
          <w:szCs w:val="28"/>
        </w:rPr>
        <w:t>,</w:t>
      </w:r>
      <w:r w:rsidRPr="00CC1689">
        <w:rPr>
          <w:rFonts w:eastAsia="Calibri" w:cs="Times New Roman"/>
          <w:b/>
          <w:szCs w:val="28"/>
          <w:lang w:eastAsia="ru-RU"/>
        </w:rPr>
        <w:t xml:space="preserve"> </w:t>
      </w:r>
      <w:r w:rsidRPr="00CC1689">
        <w:rPr>
          <w:rFonts w:eastAsia="Calibri" w:cs="Times New Roman"/>
          <w:szCs w:val="28"/>
          <w:lang w:eastAsia="ru-RU"/>
        </w:rPr>
        <w:t>що знаходиться у Кременецькому районі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C1689">
        <w:rPr>
          <w:rFonts w:eastAsia="Calibri" w:cs="Times New Roman"/>
          <w:szCs w:val="28"/>
          <w:lang w:eastAsia="ru-RU"/>
        </w:rPr>
        <w:t>Тернопільської області</w:t>
      </w:r>
      <w:r>
        <w:rPr>
          <w:szCs w:val="28"/>
        </w:rPr>
        <w:t>.</w:t>
      </w:r>
    </w:p>
    <w:p w:rsidR="00F07164" w:rsidRDefault="00F07164" w:rsidP="00F07164">
      <w:pPr>
        <w:spacing w:line="240" w:lineRule="auto"/>
        <w:jc w:val="both"/>
        <w:rPr>
          <w:szCs w:val="28"/>
        </w:rPr>
      </w:pPr>
    </w:p>
    <w:p w:rsidR="00CC1689" w:rsidRDefault="00117B97" w:rsidP="00F07164">
      <w:pPr>
        <w:spacing w:line="240" w:lineRule="auto"/>
        <w:jc w:val="both"/>
      </w:pPr>
      <w:r>
        <w:t>2.Дане рішення надіслати Державній слу</w:t>
      </w:r>
      <w:r w:rsidR="00065E65">
        <w:t>жбі геології та надр України  і</w:t>
      </w:r>
      <w:bookmarkStart w:id="0" w:name="_GoBack"/>
      <w:bookmarkEnd w:id="0"/>
      <w:r>
        <w:t xml:space="preserve"> оприлюднити на офіційному сайті Кременецької районної ради.</w:t>
      </w:r>
    </w:p>
    <w:p w:rsidR="00F07164" w:rsidRDefault="00F07164" w:rsidP="00F07164">
      <w:pPr>
        <w:spacing w:line="240" w:lineRule="auto"/>
        <w:jc w:val="both"/>
        <w:rPr>
          <w:szCs w:val="28"/>
        </w:rPr>
      </w:pPr>
    </w:p>
    <w:p w:rsidR="00891465" w:rsidRPr="00CC1689" w:rsidRDefault="00117B97" w:rsidP="00F07164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t>3</w:t>
      </w:r>
      <w:r w:rsidR="00CC1689">
        <w:rPr>
          <w:szCs w:val="28"/>
        </w:rPr>
        <w:t>.</w:t>
      </w:r>
      <w:r w:rsidR="00891465">
        <w:rPr>
          <w:rFonts w:eastAsia="Calibri" w:cs="Times New Roman"/>
          <w:szCs w:val="28"/>
          <w:lang w:eastAsia="ru-RU"/>
        </w:rPr>
        <w:t>Контроль за виконанням рішення покласти на постійну комісію районної ради з питань агропромислового комплексу, земельних відносин та охорони довкілля.</w:t>
      </w:r>
    </w:p>
    <w:p w:rsidR="00891465" w:rsidRDefault="00891465" w:rsidP="00F07164">
      <w:pPr>
        <w:shd w:val="clear" w:color="auto" w:fill="FFFFFF"/>
        <w:spacing w:line="240" w:lineRule="auto"/>
        <w:ind w:left="360" w:right="17"/>
        <w:contextualSpacing/>
        <w:jc w:val="both"/>
        <w:rPr>
          <w:rFonts w:eastAsia="Calibri" w:cs="Times New Roman"/>
          <w:iCs/>
          <w:spacing w:val="1"/>
          <w:szCs w:val="28"/>
          <w:lang w:eastAsia="ru-RU"/>
        </w:rPr>
      </w:pPr>
    </w:p>
    <w:p w:rsidR="00891465" w:rsidRDefault="00891465" w:rsidP="00F0716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Голова постійної комісії 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  <w:t xml:space="preserve">  Григорій МЕЛЬНИЧУК</w:t>
      </w:r>
    </w:p>
    <w:p w:rsidR="00891465" w:rsidRDefault="00891465" w:rsidP="00F07164">
      <w:pPr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91465" w:rsidRDefault="00117B97" w:rsidP="0089146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891465">
        <w:rPr>
          <w:rFonts w:eastAsia="Times New Roman" w:cs="Times New Roman"/>
          <w:szCs w:val="28"/>
          <w:lang w:eastAsia="ru-RU"/>
        </w:rPr>
        <w:t xml:space="preserve"> </w:t>
      </w:r>
    </w:p>
    <w:p w:rsidR="00891465" w:rsidRDefault="00891465" w:rsidP="0089146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91465" w:rsidRDefault="00117B97" w:rsidP="0089146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</w:p>
    <w:p w:rsidR="00891465" w:rsidRDefault="00891465" w:rsidP="00891465"/>
    <w:p w:rsidR="0079300C" w:rsidRDefault="0079300C"/>
    <w:sectPr w:rsidR="0079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03F"/>
    <w:multiLevelType w:val="hybridMultilevel"/>
    <w:tmpl w:val="CD2EEF52"/>
    <w:lvl w:ilvl="0" w:tplc="859E5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65"/>
    <w:rsid w:val="00065E65"/>
    <w:rsid w:val="00117B97"/>
    <w:rsid w:val="001222B9"/>
    <w:rsid w:val="00271C62"/>
    <w:rsid w:val="003B3CA1"/>
    <w:rsid w:val="005A51C2"/>
    <w:rsid w:val="005D28F6"/>
    <w:rsid w:val="0079300C"/>
    <w:rsid w:val="00891465"/>
    <w:rsid w:val="00BB488C"/>
    <w:rsid w:val="00CC1689"/>
    <w:rsid w:val="00F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6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2022-02-11T08:17:00Z</cp:lastPrinted>
  <dcterms:created xsi:type="dcterms:W3CDTF">2022-02-02T07:35:00Z</dcterms:created>
  <dcterms:modified xsi:type="dcterms:W3CDTF">2022-02-11T08:18:00Z</dcterms:modified>
</cp:coreProperties>
</file>