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C6" w:rsidRPr="008345C6" w:rsidRDefault="008345C6" w:rsidP="008345C6">
      <w:pPr>
        <w:spacing w:after="0" w:line="240" w:lineRule="auto"/>
        <w:ind w:firstLine="709"/>
        <w:jc w:val="center"/>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О</w:t>
      </w:r>
      <w:r w:rsidRPr="008345C6">
        <w:rPr>
          <w:rFonts w:ascii="Times New Roman" w:hAnsi="Times New Roman" w:cs="Times New Roman"/>
          <w:b/>
          <w:sz w:val="24"/>
          <w:szCs w:val="24"/>
          <w:shd w:val="clear" w:color="auto" w:fill="FCFDFD"/>
        </w:rPr>
        <w:t>податкування та подання звітності у період дії воєнного стану</w:t>
      </w:r>
    </w:p>
    <w:p w:rsidR="008345C6" w:rsidRPr="008345C6" w:rsidRDefault="008345C6" w:rsidP="008345C6">
      <w:pPr>
        <w:spacing w:after="0" w:line="240" w:lineRule="auto"/>
        <w:ind w:firstLine="709"/>
        <w:jc w:val="both"/>
        <w:rPr>
          <w:rFonts w:ascii="Times New Roman" w:hAnsi="Times New Roman" w:cs="Times New Roman"/>
          <w:sz w:val="24"/>
          <w:szCs w:val="24"/>
          <w:shd w:val="clear" w:color="auto" w:fill="FCFDFD"/>
        </w:rPr>
      </w:pPr>
    </w:p>
    <w:p w:rsidR="008345C6" w:rsidRPr="008345C6" w:rsidRDefault="008345C6" w:rsidP="008345C6">
      <w:pPr>
        <w:spacing w:after="0" w:line="240" w:lineRule="auto"/>
        <w:ind w:firstLine="709"/>
        <w:jc w:val="both"/>
        <w:rPr>
          <w:rFonts w:ascii="Times New Roman" w:hAnsi="Times New Roman" w:cs="Times New Roman"/>
          <w:sz w:val="24"/>
          <w:szCs w:val="24"/>
          <w:shd w:val="clear" w:color="auto" w:fill="FCFDFD"/>
        </w:rPr>
      </w:pPr>
      <w:r w:rsidRPr="008345C6">
        <w:rPr>
          <w:rFonts w:ascii="Times New Roman" w:hAnsi="Times New Roman" w:cs="Times New Roman"/>
          <w:sz w:val="24"/>
          <w:szCs w:val="24"/>
          <w:shd w:val="clear" w:color="auto" w:fill="FCFDFD"/>
        </w:rPr>
        <w:t xml:space="preserve">Головне управління ДПС у Тернопільській області нагадує, що тимчасово,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визначених у п. 69 </w:t>
      </w:r>
      <w:proofErr w:type="spellStart"/>
      <w:r w:rsidRPr="008345C6">
        <w:rPr>
          <w:rFonts w:ascii="Times New Roman" w:hAnsi="Times New Roman" w:cs="Times New Roman"/>
          <w:sz w:val="24"/>
          <w:szCs w:val="24"/>
          <w:shd w:val="clear" w:color="auto" w:fill="FCFDFD"/>
        </w:rPr>
        <w:t>підрозд</w:t>
      </w:r>
      <w:proofErr w:type="spellEnd"/>
      <w:r w:rsidRPr="008345C6">
        <w:rPr>
          <w:rFonts w:ascii="Times New Roman" w:hAnsi="Times New Roman" w:cs="Times New Roman"/>
          <w:sz w:val="24"/>
          <w:szCs w:val="24"/>
          <w:shd w:val="clear" w:color="auto" w:fill="FCFDFD"/>
        </w:rPr>
        <w:t xml:space="preserve">. 10 </w:t>
      </w:r>
      <w:proofErr w:type="spellStart"/>
      <w:r w:rsidRPr="008345C6">
        <w:rPr>
          <w:rFonts w:ascii="Times New Roman" w:hAnsi="Times New Roman" w:cs="Times New Roman"/>
          <w:sz w:val="24"/>
          <w:szCs w:val="24"/>
          <w:shd w:val="clear" w:color="auto" w:fill="FCFDFD"/>
        </w:rPr>
        <w:t>розд</w:t>
      </w:r>
      <w:proofErr w:type="spellEnd"/>
      <w:r w:rsidRPr="008345C6">
        <w:rPr>
          <w:rFonts w:ascii="Times New Roman" w:hAnsi="Times New Roman" w:cs="Times New Roman"/>
          <w:sz w:val="24"/>
          <w:szCs w:val="24"/>
          <w:shd w:val="clear" w:color="auto" w:fill="FCFDFD"/>
        </w:rPr>
        <w:t>. ХХ «Перехідні положення» Податкового кодексу України (далі – ПКУ).</w:t>
      </w:r>
    </w:p>
    <w:p w:rsidR="008345C6" w:rsidRPr="008345C6" w:rsidRDefault="008345C6" w:rsidP="008345C6">
      <w:pPr>
        <w:spacing w:after="0" w:line="240" w:lineRule="auto"/>
        <w:ind w:firstLine="709"/>
        <w:jc w:val="both"/>
        <w:rPr>
          <w:rFonts w:ascii="Times New Roman" w:hAnsi="Times New Roman" w:cs="Times New Roman"/>
          <w:sz w:val="24"/>
          <w:szCs w:val="24"/>
          <w:shd w:val="clear" w:color="auto" w:fill="FCFDFD"/>
        </w:rPr>
      </w:pPr>
      <w:r w:rsidRPr="008345C6">
        <w:rPr>
          <w:rFonts w:ascii="Times New Roman" w:hAnsi="Times New Roman" w:cs="Times New Roman"/>
          <w:sz w:val="24"/>
          <w:szCs w:val="24"/>
          <w:shd w:val="clear" w:color="auto" w:fill="FCFDFD"/>
        </w:rPr>
        <w:t>Зокрема, у випадку відсутності у платника податків можливості своєчасно виконати свій податковий обов’язок, зокрема, щодо дотримання термінів сплати податків та зборів, подання звітності, у тому числі звітності, передбаченої п. 46.2 ст. 46 ПКУ,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 платники податків звільняються від передбаченої ПКУ відповідальності з обов’язковим виконанням таких обов’язків протягом шести місяців після припинення або скасування воєнного стану в Україні.</w:t>
      </w:r>
    </w:p>
    <w:p w:rsidR="008345C6" w:rsidRPr="008345C6" w:rsidRDefault="008345C6" w:rsidP="008345C6">
      <w:pPr>
        <w:spacing w:after="0" w:line="240" w:lineRule="auto"/>
        <w:ind w:firstLine="709"/>
        <w:jc w:val="both"/>
        <w:rPr>
          <w:rFonts w:ascii="Times New Roman" w:hAnsi="Times New Roman" w:cs="Times New Roman"/>
          <w:sz w:val="24"/>
          <w:szCs w:val="24"/>
          <w:shd w:val="clear" w:color="auto" w:fill="FCFDFD"/>
        </w:rPr>
      </w:pPr>
      <w:r w:rsidRPr="008345C6">
        <w:rPr>
          <w:rFonts w:ascii="Times New Roman" w:hAnsi="Times New Roman" w:cs="Times New Roman"/>
          <w:sz w:val="24"/>
          <w:szCs w:val="24"/>
          <w:shd w:val="clear" w:color="auto" w:fill="FCFDFD"/>
        </w:rPr>
        <w:t xml:space="preserve">Платники податків, які у зв’язку з наслідками їх безпосередньої участі у воєнних діях не дотрималися визначених п. 69 </w:t>
      </w:r>
      <w:proofErr w:type="spellStart"/>
      <w:r w:rsidRPr="008345C6">
        <w:rPr>
          <w:rFonts w:ascii="Times New Roman" w:hAnsi="Times New Roman" w:cs="Times New Roman"/>
          <w:sz w:val="24"/>
          <w:szCs w:val="24"/>
          <w:shd w:val="clear" w:color="auto" w:fill="FCFDFD"/>
        </w:rPr>
        <w:t>підрозд</w:t>
      </w:r>
      <w:proofErr w:type="spellEnd"/>
      <w:r w:rsidRPr="008345C6">
        <w:rPr>
          <w:rFonts w:ascii="Times New Roman" w:hAnsi="Times New Roman" w:cs="Times New Roman"/>
          <w:sz w:val="24"/>
          <w:szCs w:val="24"/>
          <w:shd w:val="clear" w:color="auto" w:fill="FCFDFD"/>
        </w:rPr>
        <w:t xml:space="preserve">. 10 </w:t>
      </w:r>
      <w:proofErr w:type="spellStart"/>
      <w:r w:rsidRPr="008345C6">
        <w:rPr>
          <w:rFonts w:ascii="Times New Roman" w:hAnsi="Times New Roman" w:cs="Times New Roman"/>
          <w:sz w:val="24"/>
          <w:szCs w:val="24"/>
          <w:shd w:val="clear" w:color="auto" w:fill="FCFDFD"/>
        </w:rPr>
        <w:t>розд</w:t>
      </w:r>
      <w:proofErr w:type="spellEnd"/>
      <w:r w:rsidRPr="008345C6">
        <w:rPr>
          <w:rFonts w:ascii="Times New Roman" w:hAnsi="Times New Roman" w:cs="Times New Roman"/>
          <w:sz w:val="24"/>
          <w:szCs w:val="24"/>
          <w:shd w:val="clear" w:color="auto" w:fill="FCFDFD"/>
        </w:rPr>
        <w:t>. ХХ «Перехідні положення» ПКУ термінів виконання податкових обов’язків, звільняються від відповідальності, передбаченої ПКУ за невиконання податкових обов’язків, за умови виконання таких обов’язків протягом одного місяця з дня закінчення дії наслідків, які унеможливили виконання таких обов’язків.</w:t>
      </w:r>
    </w:p>
    <w:p w:rsidR="008345C6" w:rsidRPr="008345C6" w:rsidRDefault="008345C6" w:rsidP="008345C6">
      <w:pPr>
        <w:spacing w:after="0" w:line="240" w:lineRule="auto"/>
        <w:ind w:firstLine="709"/>
        <w:jc w:val="both"/>
        <w:rPr>
          <w:rFonts w:ascii="Times New Roman" w:hAnsi="Times New Roman" w:cs="Times New Roman"/>
          <w:sz w:val="24"/>
          <w:szCs w:val="24"/>
          <w:shd w:val="clear" w:color="auto" w:fill="FCFDFD"/>
          <w:lang w:val="ru-RU"/>
        </w:rPr>
      </w:pPr>
      <w:r w:rsidRPr="008345C6">
        <w:rPr>
          <w:rFonts w:ascii="Times New Roman" w:hAnsi="Times New Roman" w:cs="Times New Roman"/>
          <w:sz w:val="24"/>
          <w:szCs w:val="24"/>
          <w:shd w:val="clear" w:color="auto" w:fill="FCFDFD"/>
        </w:rPr>
        <w:t>Для платників податків та контролюючих органів зупиняється перебіг строків, визначених податковим законодавством та іншим законодавством, контроль за дотриманням якого покладено на контролюючі органи.</w:t>
      </w:r>
    </w:p>
    <w:p w:rsidR="008345C6" w:rsidRPr="008345C6" w:rsidRDefault="008345C6" w:rsidP="008345C6">
      <w:pPr>
        <w:spacing w:after="0" w:line="240" w:lineRule="auto"/>
        <w:ind w:firstLine="709"/>
        <w:jc w:val="both"/>
        <w:rPr>
          <w:rFonts w:ascii="Times New Roman" w:hAnsi="Times New Roman" w:cs="Times New Roman"/>
          <w:sz w:val="24"/>
          <w:szCs w:val="24"/>
          <w:shd w:val="clear" w:color="auto" w:fill="FCFDFD"/>
          <w:lang w:val="en-US"/>
        </w:rPr>
      </w:pPr>
      <w:r w:rsidRPr="008345C6">
        <w:rPr>
          <w:rFonts w:ascii="Times New Roman" w:hAnsi="Times New Roman" w:cs="Times New Roman"/>
          <w:sz w:val="24"/>
          <w:szCs w:val="24"/>
          <w:shd w:val="clear" w:color="auto" w:fill="FCFDFD"/>
        </w:rPr>
        <w:t xml:space="preserve">Підпунктом 69.18 п. 69 </w:t>
      </w:r>
      <w:proofErr w:type="spellStart"/>
      <w:r w:rsidRPr="008345C6">
        <w:rPr>
          <w:rFonts w:ascii="Times New Roman" w:hAnsi="Times New Roman" w:cs="Times New Roman"/>
          <w:sz w:val="24"/>
          <w:szCs w:val="24"/>
          <w:shd w:val="clear" w:color="auto" w:fill="FCFDFD"/>
        </w:rPr>
        <w:t>підрозд</w:t>
      </w:r>
      <w:proofErr w:type="spellEnd"/>
      <w:r w:rsidRPr="008345C6">
        <w:rPr>
          <w:rFonts w:ascii="Times New Roman" w:hAnsi="Times New Roman" w:cs="Times New Roman"/>
          <w:sz w:val="24"/>
          <w:szCs w:val="24"/>
          <w:shd w:val="clear" w:color="auto" w:fill="FCFDFD"/>
        </w:rPr>
        <w:t xml:space="preserve">. 10 </w:t>
      </w:r>
      <w:proofErr w:type="spellStart"/>
      <w:r w:rsidRPr="008345C6">
        <w:rPr>
          <w:rFonts w:ascii="Times New Roman" w:hAnsi="Times New Roman" w:cs="Times New Roman"/>
          <w:sz w:val="24"/>
          <w:szCs w:val="24"/>
          <w:shd w:val="clear" w:color="auto" w:fill="FCFDFD"/>
        </w:rPr>
        <w:t>розд</w:t>
      </w:r>
      <w:proofErr w:type="spellEnd"/>
      <w:r w:rsidRPr="008345C6">
        <w:rPr>
          <w:rFonts w:ascii="Times New Roman" w:hAnsi="Times New Roman" w:cs="Times New Roman"/>
          <w:sz w:val="24"/>
          <w:szCs w:val="24"/>
          <w:shd w:val="clear" w:color="auto" w:fill="FCFDFD"/>
        </w:rPr>
        <w:t>. ХХ «Перехідні положення» ПКУ установлено, що тимчасово, на період до припинення або скасування воєнного стану на території України, з метою захисту прав платників, збереження та захисту даних надання електронних сервісів та приймання електронних документів від платників податків здійснюються у робочі дні з 8 до 18 години.</w:t>
      </w:r>
    </w:p>
    <w:p w:rsidR="007B7753" w:rsidRPr="008345C6" w:rsidRDefault="008345C6" w:rsidP="008345C6">
      <w:pPr>
        <w:spacing w:after="0" w:line="240" w:lineRule="auto"/>
        <w:ind w:firstLine="709"/>
        <w:jc w:val="both"/>
        <w:rPr>
          <w:rFonts w:ascii="Times New Roman" w:hAnsi="Times New Roman" w:cs="Times New Roman"/>
          <w:sz w:val="24"/>
          <w:szCs w:val="24"/>
          <w:shd w:val="clear" w:color="auto" w:fill="FCFDFD"/>
          <w:lang w:val="en-US"/>
        </w:rPr>
      </w:pPr>
      <w:r w:rsidRPr="008345C6">
        <w:rPr>
          <w:rFonts w:ascii="Times New Roman" w:hAnsi="Times New Roman" w:cs="Times New Roman"/>
          <w:sz w:val="24"/>
          <w:szCs w:val="24"/>
          <w:shd w:val="clear" w:color="auto" w:fill="FCFDFD"/>
        </w:rPr>
        <w:t xml:space="preserve">Згідно з п. п. 69.26 п. 69 </w:t>
      </w:r>
      <w:proofErr w:type="spellStart"/>
      <w:r w:rsidRPr="008345C6">
        <w:rPr>
          <w:rFonts w:ascii="Times New Roman" w:hAnsi="Times New Roman" w:cs="Times New Roman"/>
          <w:sz w:val="24"/>
          <w:szCs w:val="24"/>
          <w:shd w:val="clear" w:color="auto" w:fill="FCFDFD"/>
        </w:rPr>
        <w:t>підрозд</w:t>
      </w:r>
      <w:proofErr w:type="spellEnd"/>
      <w:r w:rsidRPr="008345C6">
        <w:rPr>
          <w:rFonts w:ascii="Times New Roman" w:hAnsi="Times New Roman" w:cs="Times New Roman"/>
          <w:sz w:val="24"/>
          <w:szCs w:val="24"/>
          <w:shd w:val="clear" w:color="auto" w:fill="FCFDFD"/>
        </w:rPr>
        <w:t xml:space="preserve">. 10 </w:t>
      </w:r>
      <w:proofErr w:type="spellStart"/>
      <w:r w:rsidRPr="008345C6">
        <w:rPr>
          <w:rFonts w:ascii="Times New Roman" w:hAnsi="Times New Roman" w:cs="Times New Roman"/>
          <w:sz w:val="24"/>
          <w:szCs w:val="24"/>
          <w:shd w:val="clear" w:color="auto" w:fill="FCFDFD"/>
        </w:rPr>
        <w:t>розд</w:t>
      </w:r>
      <w:proofErr w:type="spellEnd"/>
      <w:r w:rsidRPr="008345C6">
        <w:rPr>
          <w:rFonts w:ascii="Times New Roman" w:hAnsi="Times New Roman" w:cs="Times New Roman"/>
          <w:sz w:val="24"/>
          <w:szCs w:val="24"/>
          <w:shd w:val="clear" w:color="auto" w:fill="FCFDFD"/>
        </w:rPr>
        <w:t>. ХХ «Перехідні положення» ПКУ на період дії воєнного, надзвичайного стану платники податків мають право подавати до контролюючого органу податкову декларацію та інші документи в паперовій формі.</w:t>
      </w:r>
    </w:p>
    <w:p w:rsidR="008345C6" w:rsidRPr="008345C6" w:rsidRDefault="008345C6" w:rsidP="008345C6">
      <w:pPr>
        <w:spacing w:after="0" w:line="240" w:lineRule="auto"/>
        <w:ind w:firstLine="709"/>
        <w:jc w:val="both"/>
        <w:rPr>
          <w:rFonts w:ascii="Times New Roman" w:hAnsi="Times New Roman" w:cs="Times New Roman"/>
          <w:sz w:val="24"/>
          <w:szCs w:val="24"/>
          <w:shd w:val="clear" w:color="auto" w:fill="FCFDFD"/>
          <w:lang w:val="en-US"/>
        </w:rPr>
      </w:pPr>
    </w:p>
    <w:p w:rsidR="008345C6" w:rsidRPr="008345C6" w:rsidRDefault="008345C6" w:rsidP="008345C6">
      <w:pPr>
        <w:pStyle w:val="a3"/>
        <w:ind w:firstLine="709"/>
        <w:jc w:val="right"/>
        <w:rPr>
          <w:rFonts w:ascii="Times New Roman" w:hAnsi="Times New Roman"/>
          <w:sz w:val="24"/>
          <w:szCs w:val="24"/>
        </w:rPr>
      </w:pPr>
      <w:r w:rsidRPr="008345C6">
        <w:rPr>
          <w:rFonts w:ascii="Times New Roman" w:hAnsi="Times New Roman"/>
          <w:sz w:val="24"/>
          <w:szCs w:val="24"/>
        </w:rPr>
        <w:t xml:space="preserve">Сектор інформаційної взаємодії </w:t>
      </w:r>
    </w:p>
    <w:p w:rsidR="008345C6" w:rsidRPr="008345C6" w:rsidRDefault="008345C6" w:rsidP="008345C6">
      <w:pPr>
        <w:pStyle w:val="a3"/>
        <w:ind w:firstLine="709"/>
        <w:jc w:val="right"/>
        <w:rPr>
          <w:rFonts w:ascii="Times New Roman" w:hAnsi="Times New Roman"/>
          <w:sz w:val="24"/>
          <w:szCs w:val="24"/>
        </w:rPr>
      </w:pPr>
      <w:r w:rsidRPr="008345C6">
        <w:rPr>
          <w:rFonts w:ascii="Times New Roman" w:hAnsi="Times New Roman"/>
          <w:sz w:val="24"/>
          <w:szCs w:val="24"/>
        </w:rPr>
        <w:t>Головного управління ДПС у Тернопільській області</w:t>
      </w:r>
    </w:p>
    <w:p w:rsidR="008345C6" w:rsidRPr="008345C6" w:rsidRDefault="008345C6" w:rsidP="008345C6">
      <w:pPr>
        <w:pStyle w:val="a3"/>
        <w:ind w:firstLine="709"/>
        <w:jc w:val="both"/>
        <w:rPr>
          <w:rFonts w:ascii="Times New Roman" w:hAnsi="Times New Roman"/>
          <w:sz w:val="24"/>
          <w:szCs w:val="24"/>
        </w:rPr>
      </w:pPr>
    </w:p>
    <w:p w:rsidR="008345C6" w:rsidRPr="008345C6" w:rsidRDefault="008345C6" w:rsidP="008345C6">
      <w:pPr>
        <w:pStyle w:val="a3"/>
        <w:ind w:firstLine="709"/>
        <w:jc w:val="both"/>
        <w:rPr>
          <w:rFonts w:ascii="Times New Roman" w:hAnsi="Times New Roman"/>
          <w:sz w:val="24"/>
          <w:szCs w:val="24"/>
        </w:rPr>
      </w:pPr>
      <w:r w:rsidRPr="008345C6">
        <w:rPr>
          <w:rFonts w:ascii="Times New Roman" w:hAnsi="Times New Roman"/>
          <w:sz w:val="24"/>
          <w:szCs w:val="24"/>
        </w:rPr>
        <w:t>Людмила КОБЕЛЬ</w:t>
      </w:r>
    </w:p>
    <w:p w:rsidR="008345C6" w:rsidRPr="008345C6" w:rsidRDefault="008345C6" w:rsidP="008345C6">
      <w:pPr>
        <w:spacing w:after="0" w:line="240" w:lineRule="auto"/>
        <w:ind w:firstLine="709"/>
        <w:jc w:val="both"/>
        <w:rPr>
          <w:rFonts w:ascii="Times New Roman" w:hAnsi="Times New Roman" w:cs="Times New Roman"/>
          <w:sz w:val="24"/>
          <w:szCs w:val="24"/>
        </w:rPr>
      </w:pPr>
    </w:p>
    <w:p w:rsidR="008345C6" w:rsidRPr="008345C6" w:rsidRDefault="008345C6" w:rsidP="008345C6">
      <w:pPr>
        <w:spacing w:after="0" w:line="240" w:lineRule="auto"/>
        <w:ind w:firstLine="709"/>
        <w:jc w:val="both"/>
        <w:rPr>
          <w:rFonts w:ascii="Times New Roman" w:hAnsi="Times New Roman" w:cs="Times New Roman"/>
          <w:sz w:val="24"/>
          <w:szCs w:val="24"/>
        </w:rPr>
      </w:pPr>
      <w:r w:rsidRPr="008345C6">
        <w:rPr>
          <w:rFonts w:ascii="Times New Roman" w:hAnsi="Times New Roman" w:cs="Times New Roman"/>
          <w:sz w:val="24"/>
          <w:szCs w:val="24"/>
        </w:rPr>
        <w:t>Погоджено</w:t>
      </w:r>
      <w:r w:rsidRPr="008345C6">
        <w:rPr>
          <w:rFonts w:ascii="Times New Roman" w:hAnsi="Times New Roman" w:cs="Times New Roman"/>
          <w:sz w:val="24"/>
          <w:szCs w:val="24"/>
          <w:lang w:val="ru-RU"/>
        </w:rPr>
        <w:t>:</w:t>
      </w:r>
      <w:r w:rsidRPr="008345C6">
        <w:rPr>
          <w:rFonts w:ascii="Times New Roman" w:hAnsi="Times New Roman" w:cs="Times New Roman"/>
          <w:sz w:val="24"/>
          <w:szCs w:val="24"/>
        </w:rPr>
        <w:t xml:space="preserve"> </w:t>
      </w:r>
    </w:p>
    <w:p w:rsidR="008345C6" w:rsidRPr="008345C6" w:rsidRDefault="008345C6" w:rsidP="008345C6">
      <w:pPr>
        <w:spacing w:after="0" w:line="240" w:lineRule="auto"/>
        <w:ind w:firstLine="709"/>
        <w:jc w:val="both"/>
        <w:rPr>
          <w:rFonts w:ascii="Times New Roman" w:hAnsi="Times New Roman" w:cs="Times New Roman"/>
          <w:sz w:val="24"/>
          <w:szCs w:val="24"/>
        </w:rPr>
      </w:pPr>
      <w:r w:rsidRPr="008345C6">
        <w:rPr>
          <w:rFonts w:ascii="Times New Roman" w:hAnsi="Times New Roman" w:cs="Times New Roman"/>
          <w:sz w:val="24"/>
          <w:szCs w:val="24"/>
        </w:rPr>
        <w:t>Наталія СОРОКА</w:t>
      </w:r>
    </w:p>
    <w:p w:rsidR="008345C6" w:rsidRPr="008345C6" w:rsidRDefault="008345C6" w:rsidP="008345C6">
      <w:pPr>
        <w:rPr>
          <w:lang w:val="ru-RU"/>
        </w:rPr>
      </w:pPr>
    </w:p>
    <w:p w:rsidR="008345C6" w:rsidRPr="008345C6" w:rsidRDefault="008345C6" w:rsidP="008345C6">
      <w:pPr>
        <w:spacing w:after="0" w:line="240" w:lineRule="auto"/>
        <w:ind w:firstLine="709"/>
        <w:jc w:val="both"/>
        <w:rPr>
          <w:rFonts w:ascii="Times New Roman" w:hAnsi="Times New Roman" w:cs="Times New Roman"/>
          <w:sz w:val="24"/>
          <w:szCs w:val="24"/>
          <w:lang w:val="en-US"/>
        </w:rPr>
      </w:pPr>
    </w:p>
    <w:sectPr w:rsidR="008345C6" w:rsidRPr="008345C6"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45C6"/>
    <w:rsid w:val="00013DF3"/>
    <w:rsid w:val="00016319"/>
    <w:rsid w:val="00020BC2"/>
    <w:rsid w:val="00022184"/>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5C6"/>
    <w:rsid w:val="008348FA"/>
    <w:rsid w:val="00834D78"/>
    <w:rsid w:val="00840814"/>
    <w:rsid w:val="008448FD"/>
    <w:rsid w:val="008469AD"/>
    <w:rsid w:val="00852A18"/>
    <w:rsid w:val="00854E13"/>
    <w:rsid w:val="00864C8C"/>
    <w:rsid w:val="008668B3"/>
    <w:rsid w:val="0086700D"/>
    <w:rsid w:val="00872DB8"/>
    <w:rsid w:val="00872F73"/>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E58"/>
    <w:rsid w:val="009141F3"/>
    <w:rsid w:val="009144D8"/>
    <w:rsid w:val="00920C04"/>
    <w:rsid w:val="009220E8"/>
    <w:rsid w:val="00926E35"/>
    <w:rsid w:val="0093331D"/>
    <w:rsid w:val="009372D2"/>
    <w:rsid w:val="00942437"/>
    <w:rsid w:val="00945622"/>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2FC4"/>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5C1D"/>
    <w:rsid w:val="00C42721"/>
    <w:rsid w:val="00C521C2"/>
    <w:rsid w:val="00C556A5"/>
    <w:rsid w:val="00C56E54"/>
    <w:rsid w:val="00C6636D"/>
    <w:rsid w:val="00C715B6"/>
    <w:rsid w:val="00C733DC"/>
    <w:rsid w:val="00C74C90"/>
    <w:rsid w:val="00C754B3"/>
    <w:rsid w:val="00C82E11"/>
    <w:rsid w:val="00C92E44"/>
    <w:rsid w:val="00CA4341"/>
    <w:rsid w:val="00CA73DA"/>
    <w:rsid w:val="00CB5DE8"/>
    <w:rsid w:val="00CC2BC6"/>
    <w:rsid w:val="00CC2C18"/>
    <w:rsid w:val="00CC750D"/>
    <w:rsid w:val="00CD2C05"/>
    <w:rsid w:val="00CE1C36"/>
    <w:rsid w:val="00CE45C4"/>
    <w:rsid w:val="00CF11BB"/>
    <w:rsid w:val="00CF37C5"/>
    <w:rsid w:val="00CF395A"/>
    <w:rsid w:val="00D073E5"/>
    <w:rsid w:val="00D149C2"/>
    <w:rsid w:val="00D172D9"/>
    <w:rsid w:val="00D232CF"/>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A516A"/>
    <w:rsid w:val="00EB26DB"/>
    <w:rsid w:val="00ED3D8A"/>
    <w:rsid w:val="00ED7F53"/>
    <w:rsid w:val="00EE01F8"/>
    <w:rsid w:val="00EE095D"/>
    <w:rsid w:val="00EE0F08"/>
    <w:rsid w:val="00EF13C3"/>
    <w:rsid w:val="00EF1CDC"/>
    <w:rsid w:val="00EF6F84"/>
    <w:rsid w:val="00F00B5B"/>
    <w:rsid w:val="00F14373"/>
    <w:rsid w:val="00F20EAD"/>
    <w:rsid w:val="00F20FE9"/>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5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1536</Words>
  <Characters>877</Characters>
  <Application>Microsoft Office Word</Application>
  <DocSecurity>0</DocSecurity>
  <Lines>7</Lines>
  <Paragraphs>4</Paragraphs>
  <ScaleCrop>false</ScaleCrop>
  <Company>SFS In Ternopil reg.</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2022-05-26T11:29:00Z</dcterms:created>
  <dcterms:modified xsi:type="dcterms:W3CDTF">2022-05-26T11:32:00Z</dcterms:modified>
</cp:coreProperties>
</file>