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75" w:rsidRPr="001E0489" w:rsidRDefault="001129FA" w:rsidP="001E0489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Підприємства та компанії Тернопільщини перерахували 263,7</w:t>
      </w:r>
      <w:r w:rsidR="00CE0281">
        <w:rPr>
          <w:rFonts w:ascii="Times New Roman" w:hAnsi="Times New Roman"/>
          <w:b/>
        </w:rPr>
        <w:t xml:space="preserve"> </w:t>
      </w:r>
      <w:proofErr w:type="spellStart"/>
      <w:r w:rsidR="00CE0281">
        <w:rPr>
          <w:rFonts w:ascii="Times New Roman" w:hAnsi="Times New Roman"/>
          <w:b/>
        </w:rPr>
        <w:t>млн</w:t>
      </w:r>
      <w:proofErr w:type="spellEnd"/>
      <w:r w:rsidR="00CE0281">
        <w:rPr>
          <w:rFonts w:ascii="Times New Roman" w:hAnsi="Times New Roman"/>
          <w:b/>
        </w:rPr>
        <w:t xml:space="preserve"> </w:t>
      </w:r>
      <w:proofErr w:type="spellStart"/>
      <w:r w:rsidR="00CE0281">
        <w:rPr>
          <w:rFonts w:ascii="Times New Roman" w:hAnsi="Times New Roman"/>
          <w:b/>
        </w:rPr>
        <w:t>грн</w:t>
      </w:r>
      <w:proofErr w:type="spellEnd"/>
      <w:r w:rsidR="00CE0281">
        <w:rPr>
          <w:rFonts w:ascii="Times New Roman" w:hAnsi="Times New Roman"/>
          <w:b/>
        </w:rPr>
        <w:t xml:space="preserve"> </w:t>
      </w:r>
      <w:r w:rsidR="00CE0281" w:rsidRPr="001E0489">
        <w:rPr>
          <w:rFonts w:ascii="Times New Roman" w:hAnsi="Times New Roman"/>
          <w:b/>
        </w:rPr>
        <w:t>податку на прибуток</w:t>
      </w:r>
      <w:r w:rsidR="00CE0281">
        <w:rPr>
          <w:rFonts w:ascii="Times New Roman" w:hAnsi="Times New Roman"/>
          <w:b/>
        </w:rPr>
        <w:t xml:space="preserve"> </w:t>
      </w:r>
    </w:p>
    <w:p w:rsidR="00B73D75" w:rsidRPr="001E0489" w:rsidRDefault="00B73D75" w:rsidP="001E0489">
      <w:pPr>
        <w:pStyle w:val="a5"/>
        <w:ind w:firstLine="426"/>
        <w:jc w:val="both"/>
        <w:rPr>
          <w:rFonts w:ascii="Times New Roman" w:hAnsi="Times New Roman"/>
          <w:lang w:val="ru-RU"/>
        </w:rPr>
      </w:pPr>
    </w:p>
    <w:p w:rsidR="00B73D75" w:rsidRPr="001E0489" w:rsidRDefault="00EC54BF" w:rsidP="001E0489">
      <w:pPr>
        <w:pStyle w:val="a5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</w:t>
      </w:r>
      <w:r w:rsidR="00B73D75" w:rsidRPr="001E0489">
        <w:rPr>
          <w:rFonts w:ascii="Times New Roman" w:hAnsi="Times New Roman"/>
        </w:rPr>
        <w:t xml:space="preserve">продовж </w:t>
      </w:r>
      <w:r w:rsidR="00121F6A">
        <w:rPr>
          <w:rFonts w:ascii="Times New Roman" w:hAnsi="Times New Roman"/>
        </w:rPr>
        <w:t>п</w:t>
      </w:r>
      <w:r w:rsidR="00121F6A" w:rsidRPr="00121F6A">
        <w:rPr>
          <w:rFonts w:ascii="Times New Roman" w:hAnsi="Times New Roman"/>
          <w:lang w:val="ru-RU"/>
        </w:rPr>
        <w:t>’</w:t>
      </w:r>
      <w:proofErr w:type="spellStart"/>
      <w:r w:rsidR="00121F6A">
        <w:rPr>
          <w:rFonts w:ascii="Times New Roman" w:hAnsi="Times New Roman"/>
        </w:rPr>
        <w:t>яти</w:t>
      </w:r>
      <w:proofErr w:type="spellEnd"/>
      <w:r w:rsidR="00121F6A">
        <w:rPr>
          <w:rFonts w:ascii="Times New Roman" w:hAnsi="Times New Roman"/>
        </w:rPr>
        <w:t xml:space="preserve"> місяців</w:t>
      </w:r>
      <w:r w:rsidR="00B73D75" w:rsidRPr="001E0489">
        <w:rPr>
          <w:rFonts w:ascii="Times New Roman" w:hAnsi="Times New Roman"/>
        </w:rPr>
        <w:t xml:space="preserve"> 20</w:t>
      </w:r>
      <w:r w:rsidR="003F2658">
        <w:rPr>
          <w:rFonts w:ascii="Times New Roman" w:hAnsi="Times New Roman"/>
        </w:rPr>
        <w:t>2</w:t>
      </w:r>
      <w:r w:rsidR="00121F6A">
        <w:rPr>
          <w:rFonts w:ascii="Times New Roman" w:hAnsi="Times New Roman"/>
        </w:rPr>
        <w:t>2</w:t>
      </w:r>
      <w:r w:rsidR="00B73D75" w:rsidRPr="001E0489">
        <w:rPr>
          <w:rFonts w:ascii="Times New Roman" w:hAnsi="Times New Roman"/>
        </w:rPr>
        <w:t xml:space="preserve"> року </w:t>
      </w:r>
      <w:r w:rsidR="00850D13">
        <w:rPr>
          <w:rFonts w:ascii="Times New Roman" w:hAnsi="Times New Roman"/>
        </w:rPr>
        <w:t>бізнес</w:t>
      </w:r>
      <w:r w:rsidR="00B73D75" w:rsidRPr="001E0489">
        <w:rPr>
          <w:rFonts w:ascii="Times New Roman" w:hAnsi="Times New Roman"/>
        </w:rPr>
        <w:t xml:space="preserve"> Тернопільщини </w:t>
      </w:r>
      <w:r w:rsidR="00850D13">
        <w:rPr>
          <w:rFonts w:ascii="Times New Roman" w:hAnsi="Times New Roman"/>
        </w:rPr>
        <w:t>сплатив</w:t>
      </w:r>
      <w:r w:rsidR="00B73D75" w:rsidRPr="001E0489">
        <w:rPr>
          <w:rFonts w:ascii="Times New Roman" w:hAnsi="Times New Roman"/>
        </w:rPr>
        <w:t xml:space="preserve"> до Зведеного бюджету України </w:t>
      </w:r>
      <w:r w:rsidR="00850D13">
        <w:rPr>
          <w:rFonts w:ascii="Times New Roman" w:hAnsi="Times New Roman"/>
        </w:rPr>
        <w:t>2</w:t>
      </w:r>
      <w:r w:rsidR="00121F6A">
        <w:rPr>
          <w:rFonts w:ascii="Times New Roman" w:hAnsi="Times New Roman"/>
        </w:rPr>
        <w:t>63</w:t>
      </w:r>
      <w:r w:rsidR="00850D13">
        <w:rPr>
          <w:rFonts w:ascii="Times New Roman" w:hAnsi="Times New Roman"/>
        </w:rPr>
        <w:t>,7</w:t>
      </w:r>
      <w:r w:rsidR="00B73D75" w:rsidRPr="001E0489">
        <w:rPr>
          <w:rFonts w:ascii="Times New Roman" w:hAnsi="Times New Roman"/>
        </w:rPr>
        <w:t xml:space="preserve"> </w:t>
      </w:r>
      <w:proofErr w:type="spellStart"/>
      <w:proofErr w:type="gramStart"/>
      <w:r w:rsidR="00B73D75" w:rsidRPr="001E0489">
        <w:rPr>
          <w:rFonts w:ascii="Times New Roman" w:hAnsi="Times New Roman"/>
        </w:rPr>
        <w:t>млн</w:t>
      </w:r>
      <w:proofErr w:type="spellEnd"/>
      <w:proofErr w:type="gramEnd"/>
      <w:r w:rsidR="00B73D75" w:rsidRPr="001E0489">
        <w:rPr>
          <w:rFonts w:ascii="Times New Roman" w:hAnsi="Times New Roman"/>
          <w:lang w:val="ru-RU"/>
        </w:rPr>
        <w:t xml:space="preserve"> </w:t>
      </w:r>
      <w:proofErr w:type="spellStart"/>
      <w:r w:rsidR="00B73D75" w:rsidRPr="001E0489">
        <w:rPr>
          <w:rFonts w:ascii="Times New Roman" w:hAnsi="Times New Roman"/>
        </w:rPr>
        <w:t>грн</w:t>
      </w:r>
      <w:proofErr w:type="spellEnd"/>
      <w:r w:rsidR="00B73D75" w:rsidRPr="001E0489">
        <w:rPr>
          <w:rFonts w:ascii="Times New Roman" w:hAnsi="Times New Roman"/>
        </w:rPr>
        <w:t xml:space="preserve"> податку на прибуток</w:t>
      </w:r>
      <w:r w:rsidR="00CF46CA">
        <w:rPr>
          <w:rFonts w:ascii="Times New Roman" w:hAnsi="Times New Roman"/>
        </w:rPr>
        <w:t xml:space="preserve">, що на </w:t>
      </w:r>
      <w:r w:rsidR="00121F6A">
        <w:rPr>
          <w:rFonts w:ascii="Times New Roman" w:hAnsi="Times New Roman"/>
        </w:rPr>
        <w:t>32,6</w:t>
      </w:r>
      <w:r w:rsidR="00CF46CA">
        <w:rPr>
          <w:rFonts w:ascii="Times New Roman" w:hAnsi="Times New Roman"/>
        </w:rPr>
        <w:t xml:space="preserve"> </w:t>
      </w:r>
      <w:proofErr w:type="spellStart"/>
      <w:r w:rsidR="00CF46CA">
        <w:rPr>
          <w:rFonts w:ascii="Times New Roman" w:hAnsi="Times New Roman"/>
        </w:rPr>
        <w:t>млн</w:t>
      </w:r>
      <w:proofErr w:type="spellEnd"/>
      <w:r w:rsidR="00CF46CA">
        <w:rPr>
          <w:rFonts w:ascii="Times New Roman" w:hAnsi="Times New Roman"/>
        </w:rPr>
        <w:t xml:space="preserve"> </w:t>
      </w:r>
      <w:proofErr w:type="spellStart"/>
      <w:r w:rsidR="00CF46CA">
        <w:rPr>
          <w:rFonts w:ascii="Times New Roman" w:hAnsi="Times New Roman"/>
        </w:rPr>
        <w:t>грн</w:t>
      </w:r>
      <w:proofErr w:type="spellEnd"/>
      <w:r w:rsidR="00CF46CA">
        <w:rPr>
          <w:rFonts w:ascii="Times New Roman" w:hAnsi="Times New Roman"/>
        </w:rPr>
        <w:t xml:space="preserve"> більше, ніж торік.</w:t>
      </w:r>
      <w:r w:rsidR="00B73D75" w:rsidRPr="001E0489">
        <w:rPr>
          <w:rFonts w:ascii="Times New Roman" w:hAnsi="Times New Roman"/>
        </w:rPr>
        <w:t xml:space="preserve"> До державного бюджету </w:t>
      </w:r>
      <w:proofErr w:type="spellStart"/>
      <w:r w:rsidR="00B73D75" w:rsidRPr="001E0489">
        <w:rPr>
          <w:rFonts w:ascii="Times New Roman" w:hAnsi="Times New Roman"/>
        </w:rPr>
        <w:t>суб</w:t>
      </w:r>
      <w:proofErr w:type="spellEnd"/>
      <w:r w:rsidR="00B73D75" w:rsidRPr="001E0489">
        <w:rPr>
          <w:rFonts w:ascii="Times New Roman" w:hAnsi="Times New Roman"/>
          <w:lang w:val="ru-RU"/>
        </w:rPr>
        <w:t>’</w:t>
      </w:r>
      <w:proofErr w:type="spellStart"/>
      <w:r w:rsidR="00B73D75" w:rsidRPr="001E0489">
        <w:rPr>
          <w:rFonts w:ascii="Times New Roman" w:hAnsi="Times New Roman"/>
        </w:rPr>
        <w:t>єкти</w:t>
      </w:r>
      <w:proofErr w:type="spellEnd"/>
      <w:r w:rsidR="00B73D75" w:rsidRPr="001E0489">
        <w:rPr>
          <w:rFonts w:ascii="Times New Roman" w:hAnsi="Times New Roman"/>
        </w:rPr>
        <w:t xml:space="preserve"> господарювання спрямували </w:t>
      </w:r>
      <w:r w:rsidR="00850D13">
        <w:rPr>
          <w:rFonts w:ascii="Times New Roman" w:hAnsi="Times New Roman"/>
        </w:rPr>
        <w:t>2</w:t>
      </w:r>
      <w:r w:rsidR="00121F6A">
        <w:rPr>
          <w:rFonts w:ascii="Times New Roman" w:hAnsi="Times New Roman"/>
        </w:rPr>
        <w:t>36,1</w:t>
      </w:r>
      <w:r w:rsidR="00B73D75" w:rsidRPr="001E0489">
        <w:rPr>
          <w:rFonts w:ascii="Times New Roman" w:hAnsi="Times New Roman"/>
        </w:rPr>
        <w:t xml:space="preserve"> </w:t>
      </w:r>
      <w:proofErr w:type="spellStart"/>
      <w:r w:rsidR="00B73D75" w:rsidRPr="001E0489">
        <w:rPr>
          <w:rFonts w:ascii="Times New Roman" w:hAnsi="Times New Roman"/>
        </w:rPr>
        <w:t>млн</w:t>
      </w:r>
      <w:proofErr w:type="spellEnd"/>
      <w:r w:rsidR="00B73D75" w:rsidRPr="001E0489">
        <w:rPr>
          <w:rFonts w:ascii="Times New Roman" w:hAnsi="Times New Roman"/>
        </w:rPr>
        <w:t xml:space="preserve"> </w:t>
      </w:r>
      <w:proofErr w:type="spellStart"/>
      <w:r w:rsidR="00B73D75" w:rsidRPr="001E0489">
        <w:rPr>
          <w:rFonts w:ascii="Times New Roman" w:hAnsi="Times New Roman"/>
        </w:rPr>
        <w:t>грн</w:t>
      </w:r>
      <w:proofErr w:type="spellEnd"/>
      <w:r w:rsidR="00B73D75" w:rsidRPr="001E0489">
        <w:rPr>
          <w:rFonts w:ascii="Times New Roman" w:hAnsi="Times New Roman"/>
        </w:rPr>
        <w:t xml:space="preserve"> цього платежу. Місцеві скарбниці отримали </w:t>
      </w:r>
      <w:r w:rsidR="00121F6A">
        <w:rPr>
          <w:rFonts w:ascii="Times New Roman" w:hAnsi="Times New Roman"/>
        </w:rPr>
        <w:t>27,6</w:t>
      </w:r>
      <w:r w:rsidR="00B73D75" w:rsidRPr="001E0489">
        <w:rPr>
          <w:rFonts w:ascii="Times New Roman" w:hAnsi="Times New Roman"/>
        </w:rPr>
        <w:t xml:space="preserve"> </w:t>
      </w:r>
      <w:proofErr w:type="spellStart"/>
      <w:r w:rsidR="00B73D75" w:rsidRPr="001E0489">
        <w:rPr>
          <w:rFonts w:ascii="Times New Roman" w:hAnsi="Times New Roman"/>
        </w:rPr>
        <w:t>млн</w:t>
      </w:r>
      <w:proofErr w:type="spellEnd"/>
      <w:r w:rsidR="00B73D75" w:rsidRPr="001E0489">
        <w:rPr>
          <w:rFonts w:ascii="Times New Roman" w:hAnsi="Times New Roman"/>
        </w:rPr>
        <w:t xml:space="preserve"> </w:t>
      </w:r>
      <w:proofErr w:type="spellStart"/>
      <w:r w:rsidR="00B73D75" w:rsidRPr="001E0489">
        <w:rPr>
          <w:rFonts w:ascii="Times New Roman" w:hAnsi="Times New Roman"/>
        </w:rPr>
        <w:t>грн</w:t>
      </w:r>
      <w:proofErr w:type="spellEnd"/>
      <w:r w:rsidR="00B73D75" w:rsidRPr="001E0489">
        <w:rPr>
          <w:rFonts w:ascii="Times New Roman" w:hAnsi="Times New Roman"/>
        </w:rPr>
        <w:t xml:space="preserve"> податку на прибуток.</w:t>
      </w:r>
      <w:r w:rsidR="003F2658">
        <w:rPr>
          <w:rFonts w:ascii="Times New Roman" w:hAnsi="Times New Roman"/>
        </w:rPr>
        <w:t xml:space="preserve"> </w:t>
      </w:r>
    </w:p>
    <w:p w:rsidR="00B73D75" w:rsidRPr="001E0489" w:rsidRDefault="00B73D75" w:rsidP="001E0489">
      <w:pPr>
        <w:pStyle w:val="a5"/>
        <w:ind w:firstLine="426"/>
        <w:jc w:val="both"/>
        <w:rPr>
          <w:rFonts w:ascii="Times New Roman" w:hAnsi="Times New Roman"/>
        </w:rPr>
      </w:pPr>
      <w:r w:rsidRPr="001E0489">
        <w:rPr>
          <w:rFonts w:ascii="Times New Roman" w:hAnsi="Times New Roman"/>
        </w:rPr>
        <w:t xml:space="preserve">До загального фонду зведеного бюджету </w:t>
      </w:r>
      <w:r w:rsidR="00C63B4F">
        <w:rPr>
          <w:rFonts w:ascii="Times New Roman" w:hAnsi="Times New Roman"/>
        </w:rPr>
        <w:t xml:space="preserve">упродовж </w:t>
      </w:r>
      <w:r w:rsidR="00121F6A">
        <w:rPr>
          <w:rFonts w:ascii="Times New Roman" w:hAnsi="Times New Roman"/>
        </w:rPr>
        <w:t>січня-травня</w:t>
      </w:r>
      <w:r w:rsidR="00C63B4F">
        <w:rPr>
          <w:rFonts w:ascii="Times New Roman" w:hAnsi="Times New Roman"/>
        </w:rPr>
        <w:t xml:space="preserve"> </w:t>
      </w:r>
      <w:r w:rsidR="00EC54BF">
        <w:rPr>
          <w:rFonts w:ascii="Times New Roman" w:hAnsi="Times New Roman"/>
        </w:rPr>
        <w:t>цього</w:t>
      </w:r>
      <w:r w:rsidR="00C63B4F">
        <w:rPr>
          <w:rFonts w:ascii="Times New Roman" w:hAnsi="Times New Roman"/>
        </w:rPr>
        <w:t xml:space="preserve"> </w:t>
      </w:r>
      <w:r w:rsidR="00EC54BF">
        <w:rPr>
          <w:rFonts w:ascii="Times New Roman" w:hAnsi="Times New Roman"/>
        </w:rPr>
        <w:t>р</w:t>
      </w:r>
      <w:r w:rsidR="00C63B4F">
        <w:rPr>
          <w:rFonts w:ascii="Times New Roman" w:hAnsi="Times New Roman"/>
        </w:rPr>
        <w:t>оку</w:t>
      </w:r>
      <w:r w:rsidR="001E0489" w:rsidRPr="001E0489">
        <w:rPr>
          <w:rFonts w:ascii="Times New Roman" w:hAnsi="Times New Roman"/>
        </w:rPr>
        <w:t xml:space="preserve"> </w:t>
      </w:r>
      <w:r w:rsidR="00CF46CA">
        <w:rPr>
          <w:rFonts w:ascii="Times New Roman" w:hAnsi="Times New Roman"/>
        </w:rPr>
        <w:t>надійшло</w:t>
      </w:r>
      <w:r w:rsidRPr="001E0489">
        <w:rPr>
          <w:rFonts w:ascii="Times New Roman" w:hAnsi="Times New Roman"/>
        </w:rPr>
        <w:t xml:space="preserve"> </w:t>
      </w:r>
      <w:r w:rsidR="00121F6A">
        <w:rPr>
          <w:rFonts w:ascii="Times New Roman" w:hAnsi="Times New Roman"/>
        </w:rPr>
        <w:t>6,2</w:t>
      </w:r>
      <w:r w:rsidRPr="001E0489">
        <w:rPr>
          <w:rFonts w:ascii="Times New Roman" w:hAnsi="Times New Roman"/>
        </w:rPr>
        <w:t xml:space="preserve"> </w:t>
      </w:r>
      <w:proofErr w:type="spellStart"/>
      <w:r w:rsidRPr="001E0489">
        <w:rPr>
          <w:rFonts w:ascii="Times New Roman" w:hAnsi="Times New Roman"/>
        </w:rPr>
        <w:t>млн</w:t>
      </w:r>
      <w:proofErr w:type="spellEnd"/>
      <w:r w:rsidRPr="001E0489">
        <w:rPr>
          <w:rFonts w:ascii="Times New Roman" w:hAnsi="Times New Roman"/>
        </w:rPr>
        <w:t xml:space="preserve"> </w:t>
      </w:r>
      <w:proofErr w:type="spellStart"/>
      <w:r w:rsidRPr="001E0489">
        <w:rPr>
          <w:rFonts w:ascii="Times New Roman" w:hAnsi="Times New Roman"/>
        </w:rPr>
        <w:t>грн</w:t>
      </w:r>
      <w:proofErr w:type="spellEnd"/>
      <w:r w:rsidRPr="001E0489">
        <w:rPr>
          <w:rFonts w:ascii="Times New Roman" w:hAnsi="Times New Roman"/>
        </w:rPr>
        <w:t xml:space="preserve"> частини чистого прибутку (доходу) господарських організацій</w:t>
      </w:r>
      <w:r w:rsidR="00C63B4F">
        <w:rPr>
          <w:rFonts w:ascii="Times New Roman" w:hAnsi="Times New Roman"/>
        </w:rPr>
        <w:t xml:space="preserve">, а це на </w:t>
      </w:r>
      <w:r w:rsidR="00121F6A">
        <w:rPr>
          <w:rFonts w:ascii="Times New Roman" w:hAnsi="Times New Roman"/>
        </w:rPr>
        <w:t>67</w:t>
      </w:r>
      <w:r w:rsidR="00CF46CA">
        <w:rPr>
          <w:rFonts w:ascii="Times New Roman" w:hAnsi="Times New Roman"/>
        </w:rPr>
        <w:t xml:space="preserve"> відсотк</w:t>
      </w:r>
      <w:r w:rsidR="00121F6A">
        <w:rPr>
          <w:rFonts w:ascii="Times New Roman" w:hAnsi="Times New Roman"/>
        </w:rPr>
        <w:t>ів</w:t>
      </w:r>
      <w:r w:rsidR="00CF46CA">
        <w:rPr>
          <w:rFonts w:ascii="Times New Roman" w:hAnsi="Times New Roman"/>
        </w:rPr>
        <w:t xml:space="preserve"> більше, ніж очікувалося, або </w:t>
      </w:r>
      <w:r w:rsidR="00121F6A">
        <w:rPr>
          <w:rFonts w:ascii="Times New Roman" w:hAnsi="Times New Roman"/>
        </w:rPr>
        <w:t>2,5</w:t>
      </w:r>
      <w:r w:rsidR="00CF46CA">
        <w:rPr>
          <w:rFonts w:ascii="Times New Roman" w:hAnsi="Times New Roman"/>
        </w:rPr>
        <w:t xml:space="preserve"> </w:t>
      </w:r>
      <w:proofErr w:type="spellStart"/>
      <w:r w:rsidR="00CF46CA">
        <w:rPr>
          <w:rFonts w:ascii="Times New Roman" w:hAnsi="Times New Roman"/>
        </w:rPr>
        <w:t>млн</w:t>
      </w:r>
      <w:proofErr w:type="spellEnd"/>
      <w:r w:rsidR="00CF46CA">
        <w:rPr>
          <w:rFonts w:ascii="Times New Roman" w:hAnsi="Times New Roman"/>
        </w:rPr>
        <w:t xml:space="preserve"> </w:t>
      </w:r>
      <w:proofErr w:type="spellStart"/>
      <w:r w:rsidR="00CF46CA">
        <w:rPr>
          <w:rFonts w:ascii="Times New Roman" w:hAnsi="Times New Roman"/>
        </w:rPr>
        <w:t>грн</w:t>
      </w:r>
      <w:proofErr w:type="spellEnd"/>
      <w:r w:rsidR="00CF46CA">
        <w:rPr>
          <w:rFonts w:ascii="Times New Roman" w:hAnsi="Times New Roman"/>
        </w:rPr>
        <w:t xml:space="preserve"> </w:t>
      </w:r>
      <w:r w:rsidR="00C63B4F">
        <w:rPr>
          <w:rFonts w:ascii="Times New Roman" w:hAnsi="Times New Roman"/>
        </w:rPr>
        <w:t>додатково</w:t>
      </w:r>
      <w:r w:rsidR="00CF46CA">
        <w:rPr>
          <w:rFonts w:ascii="Times New Roman" w:hAnsi="Times New Roman"/>
        </w:rPr>
        <w:t>.</w:t>
      </w:r>
      <w:r w:rsidRPr="001E0489">
        <w:rPr>
          <w:rFonts w:ascii="Times New Roman" w:hAnsi="Times New Roman"/>
        </w:rPr>
        <w:t xml:space="preserve"> </w:t>
      </w:r>
      <w:r w:rsidR="00121F6A">
        <w:rPr>
          <w:rFonts w:ascii="Times New Roman" w:hAnsi="Times New Roman"/>
        </w:rPr>
        <w:t>Порівняно з аналогічним минулорічним періодом</w:t>
      </w:r>
      <w:r w:rsidR="001129FA">
        <w:rPr>
          <w:rFonts w:ascii="Times New Roman" w:hAnsi="Times New Roman"/>
        </w:rPr>
        <w:t xml:space="preserve"> надходження зросли на 2,6 </w:t>
      </w:r>
      <w:proofErr w:type="spellStart"/>
      <w:r w:rsidR="001129FA">
        <w:rPr>
          <w:rFonts w:ascii="Times New Roman" w:hAnsi="Times New Roman"/>
        </w:rPr>
        <w:t>млн</w:t>
      </w:r>
      <w:proofErr w:type="spellEnd"/>
      <w:r w:rsidR="001129FA">
        <w:rPr>
          <w:rFonts w:ascii="Times New Roman" w:hAnsi="Times New Roman"/>
        </w:rPr>
        <w:t xml:space="preserve"> гривень.</w:t>
      </w:r>
    </w:p>
    <w:p w:rsidR="00912B5B" w:rsidRDefault="00C63B4F" w:rsidP="001E0489">
      <w:pPr>
        <w:pStyle w:val="a5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912B5B" w:rsidRPr="001E0489">
        <w:rPr>
          <w:rFonts w:ascii="Times New Roman" w:hAnsi="Times New Roman"/>
        </w:rPr>
        <w:t xml:space="preserve"> </w:t>
      </w:r>
      <w:r w:rsidR="001129FA">
        <w:rPr>
          <w:rFonts w:ascii="Times New Roman" w:hAnsi="Times New Roman"/>
        </w:rPr>
        <w:t>травні підприємства та компанії нашого краю</w:t>
      </w:r>
      <w:r w:rsidR="00912B5B" w:rsidRPr="001E0489">
        <w:rPr>
          <w:rFonts w:ascii="Times New Roman" w:hAnsi="Times New Roman"/>
          <w:lang w:val="ru-RU"/>
        </w:rPr>
        <w:t xml:space="preserve"> </w:t>
      </w:r>
      <w:r w:rsidR="00912B5B" w:rsidRPr="001E0489">
        <w:rPr>
          <w:rFonts w:ascii="Times New Roman" w:hAnsi="Times New Roman"/>
        </w:rPr>
        <w:t>до зведеного бюджету сп</w:t>
      </w:r>
      <w:r w:rsidR="001129FA">
        <w:rPr>
          <w:rFonts w:ascii="Times New Roman" w:hAnsi="Times New Roman"/>
        </w:rPr>
        <w:t>рямували 66,9</w:t>
      </w:r>
      <w:r w:rsidR="00912B5B" w:rsidRPr="001E0489">
        <w:rPr>
          <w:rFonts w:ascii="Times New Roman" w:hAnsi="Times New Roman"/>
        </w:rPr>
        <w:t xml:space="preserve"> </w:t>
      </w:r>
      <w:proofErr w:type="spellStart"/>
      <w:r w:rsidR="00912B5B" w:rsidRPr="001E0489">
        <w:rPr>
          <w:rFonts w:ascii="Times New Roman" w:hAnsi="Times New Roman"/>
        </w:rPr>
        <w:t>млн</w:t>
      </w:r>
      <w:proofErr w:type="spellEnd"/>
      <w:r w:rsidR="00912B5B" w:rsidRPr="001E0489">
        <w:rPr>
          <w:rFonts w:ascii="Times New Roman" w:hAnsi="Times New Roman"/>
        </w:rPr>
        <w:t xml:space="preserve"> </w:t>
      </w:r>
      <w:proofErr w:type="spellStart"/>
      <w:r w:rsidR="00912B5B" w:rsidRPr="001E0489">
        <w:rPr>
          <w:rFonts w:ascii="Times New Roman" w:hAnsi="Times New Roman"/>
        </w:rPr>
        <w:t>грн</w:t>
      </w:r>
      <w:proofErr w:type="spellEnd"/>
      <w:r w:rsidR="00912B5B" w:rsidRPr="001E0489">
        <w:rPr>
          <w:rFonts w:ascii="Times New Roman" w:hAnsi="Times New Roman"/>
        </w:rPr>
        <w:t xml:space="preserve"> податку на прибуток, а це </w:t>
      </w:r>
      <w:r w:rsidR="0008399E">
        <w:rPr>
          <w:rFonts w:ascii="Times New Roman" w:hAnsi="Times New Roman"/>
        </w:rPr>
        <w:t xml:space="preserve">на </w:t>
      </w:r>
      <w:r w:rsidR="001129FA">
        <w:rPr>
          <w:rFonts w:ascii="Times New Roman" w:hAnsi="Times New Roman"/>
        </w:rPr>
        <w:t>1</w:t>
      </w:r>
      <w:r w:rsidR="0008399E">
        <w:rPr>
          <w:rFonts w:ascii="Times New Roman" w:hAnsi="Times New Roman"/>
        </w:rPr>
        <w:t>3</w:t>
      </w:r>
      <w:r>
        <w:rPr>
          <w:rFonts w:ascii="Times New Roman" w:hAnsi="Times New Roman"/>
        </w:rPr>
        <w:t>,</w:t>
      </w:r>
      <w:r w:rsidR="001129FA">
        <w:rPr>
          <w:rFonts w:ascii="Times New Roman" w:hAnsi="Times New Roman"/>
        </w:rPr>
        <w:t>9</w:t>
      </w:r>
      <w:r w:rsidR="00CF46CA">
        <w:rPr>
          <w:rFonts w:ascii="Times New Roman" w:hAnsi="Times New Roman"/>
        </w:rPr>
        <w:t xml:space="preserve"> </w:t>
      </w:r>
      <w:proofErr w:type="spellStart"/>
      <w:r w:rsidR="00CF46CA">
        <w:rPr>
          <w:rFonts w:ascii="Times New Roman" w:hAnsi="Times New Roman"/>
        </w:rPr>
        <w:t>млн</w:t>
      </w:r>
      <w:proofErr w:type="spellEnd"/>
      <w:r w:rsidR="0008399E">
        <w:rPr>
          <w:rFonts w:ascii="Times New Roman" w:hAnsi="Times New Roman"/>
        </w:rPr>
        <w:t xml:space="preserve"> </w:t>
      </w:r>
      <w:proofErr w:type="spellStart"/>
      <w:r w:rsidR="0008399E">
        <w:rPr>
          <w:rFonts w:ascii="Times New Roman" w:hAnsi="Times New Roman"/>
        </w:rPr>
        <w:t>грн</w:t>
      </w:r>
      <w:proofErr w:type="spellEnd"/>
      <w:r w:rsidR="00912B5B" w:rsidRPr="001E0489">
        <w:rPr>
          <w:rFonts w:ascii="Times New Roman" w:hAnsi="Times New Roman"/>
        </w:rPr>
        <w:t xml:space="preserve"> перевищило </w:t>
      </w:r>
      <w:r w:rsidR="0008399E">
        <w:rPr>
          <w:rFonts w:ascii="Times New Roman" w:hAnsi="Times New Roman"/>
        </w:rPr>
        <w:t>надходження аналогічного періоду минулого року</w:t>
      </w:r>
      <w:r w:rsidR="00912B5B" w:rsidRPr="001E0489">
        <w:rPr>
          <w:rFonts w:ascii="Times New Roman" w:hAnsi="Times New Roman"/>
        </w:rPr>
        <w:t xml:space="preserve">. </w:t>
      </w:r>
      <w:r w:rsidR="001E0489" w:rsidRPr="001E0489">
        <w:rPr>
          <w:rFonts w:ascii="Times New Roman" w:hAnsi="Times New Roman"/>
        </w:rPr>
        <w:t>Д</w:t>
      </w:r>
      <w:r w:rsidR="00912B5B" w:rsidRPr="001E0489">
        <w:rPr>
          <w:rFonts w:ascii="Times New Roman" w:hAnsi="Times New Roman"/>
        </w:rPr>
        <w:t>о державно</w:t>
      </w:r>
      <w:r w:rsidR="001E0489" w:rsidRPr="001E0489">
        <w:rPr>
          <w:rFonts w:ascii="Times New Roman" w:hAnsi="Times New Roman"/>
        </w:rPr>
        <w:t>ї казни</w:t>
      </w:r>
      <w:r w:rsidR="00912B5B" w:rsidRPr="001E0489">
        <w:rPr>
          <w:rFonts w:ascii="Times New Roman" w:hAnsi="Times New Roman"/>
        </w:rPr>
        <w:t xml:space="preserve"> </w:t>
      </w:r>
      <w:r w:rsidR="001E0489" w:rsidRPr="001E0489">
        <w:rPr>
          <w:rFonts w:ascii="Times New Roman" w:hAnsi="Times New Roman"/>
        </w:rPr>
        <w:t xml:space="preserve">надійшло </w:t>
      </w:r>
      <w:r w:rsidR="001129FA">
        <w:rPr>
          <w:rFonts w:ascii="Times New Roman" w:hAnsi="Times New Roman"/>
        </w:rPr>
        <w:t>60,1</w:t>
      </w:r>
      <w:r w:rsidR="001E0489" w:rsidRPr="001E0489">
        <w:rPr>
          <w:rFonts w:ascii="Times New Roman" w:hAnsi="Times New Roman"/>
        </w:rPr>
        <w:t xml:space="preserve"> </w:t>
      </w:r>
      <w:proofErr w:type="spellStart"/>
      <w:r w:rsidR="001E0489" w:rsidRPr="001E0489">
        <w:rPr>
          <w:rFonts w:ascii="Times New Roman" w:hAnsi="Times New Roman"/>
        </w:rPr>
        <w:t>млн</w:t>
      </w:r>
      <w:proofErr w:type="spellEnd"/>
      <w:r w:rsidR="001E0489" w:rsidRPr="001E0489">
        <w:rPr>
          <w:rFonts w:ascii="Times New Roman" w:hAnsi="Times New Roman"/>
        </w:rPr>
        <w:t xml:space="preserve"> </w:t>
      </w:r>
      <w:proofErr w:type="spellStart"/>
      <w:r w:rsidR="001E0489" w:rsidRPr="001E0489">
        <w:rPr>
          <w:rFonts w:ascii="Times New Roman" w:hAnsi="Times New Roman"/>
        </w:rPr>
        <w:t>грн</w:t>
      </w:r>
      <w:proofErr w:type="spellEnd"/>
      <w:r w:rsidR="001E0489" w:rsidRPr="001E0489">
        <w:rPr>
          <w:rFonts w:ascii="Times New Roman" w:hAnsi="Times New Roman"/>
        </w:rPr>
        <w:t xml:space="preserve"> цього платежу. Місцеві скарбниці</w:t>
      </w:r>
      <w:r w:rsidR="0008399E">
        <w:rPr>
          <w:rFonts w:ascii="Times New Roman" w:hAnsi="Times New Roman"/>
        </w:rPr>
        <w:t xml:space="preserve"> поповнились на </w:t>
      </w:r>
      <w:r w:rsidR="001129FA">
        <w:rPr>
          <w:rFonts w:ascii="Times New Roman" w:hAnsi="Times New Roman"/>
        </w:rPr>
        <w:t xml:space="preserve">6,8 </w:t>
      </w:r>
      <w:proofErr w:type="spellStart"/>
      <w:r w:rsidR="001129FA">
        <w:rPr>
          <w:rFonts w:ascii="Times New Roman" w:hAnsi="Times New Roman"/>
        </w:rPr>
        <w:t>млн</w:t>
      </w:r>
      <w:proofErr w:type="spellEnd"/>
      <w:r w:rsidR="001129FA">
        <w:rPr>
          <w:rFonts w:ascii="Times New Roman" w:hAnsi="Times New Roman"/>
        </w:rPr>
        <w:t xml:space="preserve"> </w:t>
      </w:r>
      <w:proofErr w:type="spellStart"/>
      <w:r w:rsidR="001E0489" w:rsidRPr="001E0489">
        <w:rPr>
          <w:rFonts w:ascii="Times New Roman" w:hAnsi="Times New Roman"/>
        </w:rPr>
        <w:t>грн</w:t>
      </w:r>
      <w:proofErr w:type="spellEnd"/>
      <w:r w:rsidR="001E0489" w:rsidRPr="001E0489">
        <w:rPr>
          <w:rFonts w:ascii="Times New Roman" w:hAnsi="Times New Roman"/>
        </w:rPr>
        <w:t xml:space="preserve"> податку на прибуток.</w:t>
      </w:r>
    </w:p>
    <w:p w:rsidR="00491CAD" w:rsidRPr="00491CAD" w:rsidRDefault="00491CAD" w:rsidP="00491CAD">
      <w:pPr>
        <w:pStyle w:val="a5"/>
        <w:jc w:val="right"/>
        <w:rPr>
          <w:rFonts w:ascii="Times New Roman" w:hAnsi="Times New Roman"/>
        </w:rPr>
      </w:pPr>
    </w:p>
    <w:p w:rsidR="00491CAD" w:rsidRPr="00491CAD" w:rsidRDefault="0053060B" w:rsidP="00491CAD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Сектор інформаційної взаємодії</w:t>
      </w:r>
    </w:p>
    <w:p w:rsidR="00491CAD" w:rsidRPr="00491CAD" w:rsidRDefault="0008399E" w:rsidP="00491CAD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Головного управління ДП</w:t>
      </w:r>
      <w:r w:rsidR="00491CAD" w:rsidRPr="00491CAD">
        <w:rPr>
          <w:rFonts w:ascii="Times New Roman" w:hAnsi="Times New Roman"/>
        </w:rPr>
        <w:t xml:space="preserve">С у Тернопільській області </w:t>
      </w:r>
    </w:p>
    <w:p w:rsidR="00491CAD" w:rsidRDefault="00491CAD" w:rsidP="00491CAD">
      <w:pPr>
        <w:ind w:firstLine="709"/>
        <w:rPr>
          <w:sz w:val="24"/>
          <w:szCs w:val="24"/>
        </w:rPr>
      </w:pPr>
    </w:p>
    <w:sectPr w:rsidR="00491CAD" w:rsidSect="00F16A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D75"/>
    <w:rsid w:val="000116E0"/>
    <w:rsid w:val="0008399E"/>
    <w:rsid w:val="001129FA"/>
    <w:rsid w:val="00121F6A"/>
    <w:rsid w:val="001E0489"/>
    <w:rsid w:val="003F2658"/>
    <w:rsid w:val="00481757"/>
    <w:rsid w:val="00491CAD"/>
    <w:rsid w:val="004A022D"/>
    <w:rsid w:val="00511CE4"/>
    <w:rsid w:val="0053060B"/>
    <w:rsid w:val="00850D13"/>
    <w:rsid w:val="00912B5B"/>
    <w:rsid w:val="00931B8C"/>
    <w:rsid w:val="00A43DCF"/>
    <w:rsid w:val="00A73978"/>
    <w:rsid w:val="00AA01A3"/>
    <w:rsid w:val="00B73D75"/>
    <w:rsid w:val="00C63B4F"/>
    <w:rsid w:val="00CE0281"/>
    <w:rsid w:val="00CF46CA"/>
    <w:rsid w:val="00D75B09"/>
    <w:rsid w:val="00DD50B8"/>
    <w:rsid w:val="00E12E3C"/>
    <w:rsid w:val="00EC54BF"/>
    <w:rsid w:val="00F16A88"/>
    <w:rsid w:val="00F627D7"/>
    <w:rsid w:val="00F64554"/>
    <w:rsid w:val="00FE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D7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B73D75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No Spacing"/>
    <w:basedOn w:val="a"/>
    <w:uiPriority w:val="1"/>
    <w:qFormat/>
    <w:rsid w:val="00B73D75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B0683-04EB-4F4E-AA45-7D17EEE0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SFS In Ternopil reg.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d01-Mendrun</dc:creator>
  <cp:lastModifiedBy>d01-Macekh</cp:lastModifiedBy>
  <cp:revision>2</cp:revision>
  <cp:lastPrinted>2022-06-13T06:32:00Z</cp:lastPrinted>
  <dcterms:created xsi:type="dcterms:W3CDTF">2022-06-13T06:50:00Z</dcterms:created>
  <dcterms:modified xsi:type="dcterms:W3CDTF">2022-06-13T06:50:00Z</dcterms:modified>
</cp:coreProperties>
</file>